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4" w:rsidRPr="008519EB" w:rsidRDefault="009D7E54" w:rsidP="009D7E54">
      <w:pPr>
        <w:pStyle w:val="a3"/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19EB">
        <w:rPr>
          <w:rFonts w:ascii="Arial" w:hAnsi="Arial" w:cs="Arial"/>
          <w:b/>
          <w:sz w:val="24"/>
          <w:szCs w:val="24"/>
          <w:u w:val="single"/>
        </w:rPr>
        <w:t xml:space="preserve">СТРУКТУРА НАВИГАЦИОННОГО МЕНЮ САЙТА </w:t>
      </w:r>
      <w:r w:rsidR="008A6920">
        <w:rPr>
          <w:rFonts w:ascii="Arial" w:hAnsi="Arial" w:cs="Arial"/>
          <w:b/>
          <w:sz w:val="24"/>
          <w:szCs w:val="24"/>
          <w:u w:val="single"/>
        </w:rPr>
        <w:t>УДО</w:t>
      </w:r>
    </w:p>
    <w:p w:rsidR="009D7E54" w:rsidRPr="009D7E54" w:rsidRDefault="009D7E54" w:rsidP="009D7E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7E54">
        <w:rPr>
          <w:rFonts w:ascii="Arial" w:hAnsi="Arial" w:cs="Arial"/>
          <w:b/>
          <w:sz w:val="24"/>
          <w:szCs w:val="24"/>
        </w:rPr>
        <w:t>ГЛАВНАЯ</w:t>
      </w:r>
    </w:p>
    <w:p w:rsidR="009D7E54" w:rsidRPr="00890CEB" w:rsidRDefault="009D7E54" w:rsidP="009D7E54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НОВОСТИ</w:t>
      </w:r>
    </w:p>
    <w:p w:rsidR="009D7E54" w:rsidRPr="00890CEB" w:rsidRDefault="009D7E54" w:rsidP="009D7E54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СВЕДЕНИЯ ОБ ОБРАЗОВАТЕЛЬНОЙ ОРГАНИЗАЦИИ</w:t>
      </w:r>
    </w:p>
    <w:p w:rsidR="009D7E54" w:rsidRPr="002E4EE3" w:rsidRDefault="009D7E54" w:rsidP="009D7E54">
      <w:pPr>
        <w:pStyle w:val="a3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9D7E54" w:rsidRPr="00EA650B" w:rsidRDefault="009D7E54" w:rsidP="00EA650B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90CEB">
        <w:rPr>
          <w:rFonts w:ascii="Arial" w:hAnsi="Arial" w:cs="Arial"/>
          <w:b/>
          <w:sz w:val="24"/>
          <w:szCs w:val="24"/>
        </w:rPr>
        <w:t>ОСНОВНЫЕ СВЕДЕНИЯ</w:t>
      </w:r>
    </w:p>
    <w:p w:rsidR="005318FC" w:rsidRPr="009D7E54" w:rsidRDefault="009D7E54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полном и сокращенном (при наличии) наименовании образовательной организации;</w:t>
      </w:r>
    </w:p>
    <w:p w:rsidR="009D7E54" w:rsidRPr="009D7E54" w:rsidRDefault="009D7E54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9D7E54">
        <w:rPr>
          <w:rFonts w:ascii="Arial" w:hAnsi="Arial" w:cs="Arial"/>
          <w:i/>
          <w:sz w:val="24"/>
          <w:szCs w:val="24"/>
        </w:rPr>
        <w:t>Информация о дате создания ОО;</w:t>
      </w:r>
    </w:p>
    <w:p w:rsidR="009D7E54" w:rsidRPr="009D7E54" w:rsidRDefault="009D7E54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об учредителе (учредителях) ОО;</w:t>
      </w:r>
    </w:p>
    <w:p w:rsidR="009D7E54" w:rsidRDefault="009D7E54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228C7">
        <w:rPr>
          <w:rFonts w:ascii="Arial" w:hAnsi="Arial" w:cs="Arial"/>
          <w:i/>
          <w:sz w:val="24"/>
          <w:szCs w:val="24"/>
        </w:rPr>
        <w:t>Информация о наименовании</w:t>
      </w:r>
      <w:r w:rsidR="00C228C7">
        <w:rPr>
          <w:rFonts w:ascii="Arial" w:hAnsi="Arial" w:cs="Arial"/>
          <w:i/>
          <w:sz w:val="24"/>
          <w:szCs w:val="24"/>
        </w:rPr>
        <w:t xml:space="preserve"> представительств и филиалов ОО (при наличии) (в том числе, находящихся за пределами РФ);</w:t>
      </w:r>
    </w:p>
    <w:p w:rsidR="00C228C7" w:rsidRDefault="00C228C7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месте нахождения ОО, ее представительств и филиалов (при наличии)</w:t>
      </w:r>
    </w:p>
    <w:p w:rsidR="00C228C7" w:rsidRDefault="00C228C7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режиме и графике работы ОО, ее представительств и филиалов (при наличии);</w:t>
      </w:r>
    </w:p>
    <w:p w:rsidR="00C228C7" w:rsidRDefault="00C228C7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контактных телефонах ОО, ее представительств и филиалов (при наличии);</w:t>
      </w:r>
    </w:p>
    <w:p w:rsidR="00C228C7" w:rsidRDefault="00C228C7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об адресах электронной почты ОО, ее представительств и филиалов (при наличии);</w:t>
      </w:r>
    </w:p>
    <w:p w:rsidR="00C228C7" w:rsidRDefault="00C228C7" w:rsidP="009D7E54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об адресах официальных сайтов представительств и филиалов ОО (при наличии) или страницах в информационно-телекоммуникационной сети «Интернет»;</w:t>
      </w:r>
    </w:p>
    <w:p w:rsidR="00EA650B" w:rsidRDefault="00C228C7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</w:t>
      </w:r>
      <w:r w:rsidR="00EA650B">
        <w:rPr>
          <w:rFonts w:ascii="Arial" w:hAnsi="Arial" w:cs="Arial"/>
          <w:i/>
          <w:sz w:val="24"/>
          <w:szCs w:val="24"/>
        </w:rPr>
        <w:t xml:space="preserve">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2012г.  № 273-ФЗ «Об образовании в Российской Федерации».</w:t>
      </w:r>
    </w:p>
    <w:p w:rsidR="00EA650B" w:rsidRDefault="00EA650B" w:rsidP="00EA650B">
      <w:pPr>
        <w:pStyle w:val="a3"/>
        <w:spacing w:line="240" w:lineRule="auto"/>
        <w:ind w:left="1304"/>
        <w:rPr>
          <w:rFonts w:ascii="Arial" w:hAnsi="Arial" w:cs="Arial"/>
          <w:i/>
          <w:sz w:val="24"/>
          <w:szCs w:val="24"/>
        </w:rPr>
      </w:pPr>
    </w:p>
    <w:p w:rsidR="00EA650B" w:rsidRPr="00890CEB" w:rsidRDefault="00EA650B" w:rsidP="00EA650B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90CEB">
        <w:rPr>
          <w:rFonts w:ascii="Arial" w:hAnsi="Arial" w:cs="Arial"/>
          <w:b/>
          <w:sz w:val="24"/>
          <w:szCs w:val="24"/>
        </w:rPr>
        <w:t>СТРУКТУРА И ОРГАНЫ УПРАВЛЕНИЯ ОБРАЗОВАТЕЛЬНОЙ ОРГАНИЗАЦИЕЙ</w:t>
      </w:r>
    </w:p>
    <w:p w:rsidR="00EA650B" w:rsidRPr="002E4EE3" w:rsidRDefault="00EA650B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Структура и органы управления образовательной организации</w:t>
      </w:r>
      <w:r>
        <w:rPr>
          <w:rFonts w:ascii="Arial" w:hAnsi="Arial" w:cs="Arial"/>
          <w:i/>
          <w:sz w:val="24"/>
          <w:szCs w:val="24"/>
        </w:rPr>
        <w:t>;</w:t>
      </w:r>
    </w:p>
    <w:p w:rsidR="00EA650B" w:rsidRPr="002E4EE3" w:rsidRDefault="00EA650B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Наименование структурных подразделений;</w:t>
      </w:r>
    </w:p>
    <w:p w:rsidR="00EA650B" w:rsidRPr="002E4EE3" w:rsidRDefault="00EA650B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Руководители структурных подразделений</w:t>
      </w:r>
      <w:r>
        <w:rPr>
          <w:rFonts w:ascii="Arial" w:hAnsi="Arial" w:cs="Arial"/>
          <w:i/>
          <w:sz w:val="24"/>
          <w:szCs w:val="24"/>
        </w:rPr>
        <w:t xml:space="preserve"> (ФИО и должность)</w:t>
      </w:r>
      <w:r w:rsidRPr="002E4EE3">
        <w:rPr>
          <w:rFonts w:ascii="Arial" w:hAnsi="Arial" w:cs="Arial"/>
          <w:i/>
          <w:sz w:val="24"/>
          <w:szCs w:val="24"/>
        </w:rPr>
        <w:t>;</w:t>
      </w:r>
    </w:p>
    <w:p w:rsidR="00EA650B" w:rsidRPr="002E4EE3" w:rsidRDefault="00EA650B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Место нахождения структурных подразделений;</w:t>
      </w:r>
    </w:p>
    <w:p w:rsidR="00EA650B" w:rsidRPr="002E4EE3" w:rsidRDefault="00EA650B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Адреса официальных сайтов структурных подразделений (при наличии);</w:t>
      </w:r>
    </w:p>
    <w:p w:rsidR="00EA650B" w:rsidRPr="002E4EE3" w:rsidRDefault="00EA650B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Адреса электронной почты структурных подразделений (при наличии);</w:t>
      </w:r>
    </w:p>
    <w:p w:rsidR="00EA650B" w:rsidRPr="002E4EE3" w:rsidRDefault="00EA650B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Положение</w:t>
      </w:r>
      <w:r w:rsidRPr="002E4EE3">
        <w:rPr>
          <w:rFonts w:ascii="Arial" w:hAnsi="Arial" w:cs="Arial"/>
          <w:i/>
          <w:sz w:val="24"/>
          <w:szCs w:val="24"/>
        </w:rPr>
        <w:t xml:space="preserve"> о структурных подразделениях;</w:t>
      </w:r>
    </w:p>
    <w:p w:rsidR="00EA650B" w:rsidRPr="00E7047A" w:rsidRDefault="00EA650B" w:rsidP="00EA650B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Органы управления структур</w:t>
      </w:r>
      <w:r w:rsidR="00E7047A">
        <w:rPr>
          <w:rFonts w:ascii="Arial" w:hAnsi="Arial" w:cs="Arial"/>
          <w:i/>
          <w:sz w:val="24"/>
          <w:szCs w:val="24"/>
        </w:rPr>
        <w:t>ных подразделений.</w:t>
      </w:r>
    </w:p>
    <w:p w:rsidR="00E7047A" w:rsidRDefault="00E7047A" w:rsidP="00E7047A">
      <w:pPr>
        <w:pStyle w:val="a3"/>
        <w:spacing w:line="240" w:lineRule="auto"/>
        <w:ind w:left="794"/>
        <w:rPr>
          <w:rFonts w:ascii="Arial" w:hAnsi="Arial" w:cs="Arial"/>
          <w:i/>
          <w:sz w:val="24"/>
          <w:szCs w:val="24"/>
        </w:rPr>
      </w:pPr>
    </w:p>
    <w:p w:rsidR="00E7047A" w:rsidRPr="00890CEB" w:rsidRDefault="00E7047A" w:rsidP="00E7047A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90CEB">
        <w:rPr>
          <w:rFonts w:ascii="Arial" w:hAnsi="Arial" w:cs="Arial"/>
          <w:b/>
          <w:sz w:val="24"/>
          <w:szCs w:val="24"/>
        </w:rPr>
        <w:t>ДОКУМЕНТЫ</w:t>
      </w:r>
    </w:p>
    <w:p w:rsidR="00E7047A" w:rsidRPr="002E4EE3" w:rsidRDefault="00E7047A" w:rsidP="00E7047A">
      <w:pPr>
        <w:pStyle w:val="a3"/>
        <w:spacing w:line="240" w:lineRule="auto"/>
        <w:ind w:left="794"/>
        <w:rPr>
          <w:rFonts w:ascii="Arial" w:hAnsi="Arial" w:cs="Arial"/>
          <w:sz w:val="24"/>
          <w:szCs w:val="24"/>
        </w:rPr>
      </w:pPr>
    </w:p>
    <w:p w:rsidR="00E7047A" w:rsidRDefault="00E7047A" w:rsidP="00E7047A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Устав образовательной организации</w:t>
      </w:r>
      <w:r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Лицензия на осуществление образовательной деятельности</w:t>
      </w:r>
      <w:r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Приложение к лицензии на образовательную деятельность</w:t>
      </w:r>
      <w:r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Правила внутреннего распорядка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lastRenderedPageBreak/>
        <w:t>Правила внутреннего трудового распорядка</w:t>
      </w:r>
      <w:r>
        <w:rPr>
          <w:rFonts w:ascii="Arial" w:hAnsi="Arial" w:cs="Arial"/>
          <w:i/>
          <w:sz w:val="24"/>
          <w:szCs w:val="24"/>
        </w:rPr>
        <w:t>;</w:t>
      </w:r>
    </w:p>
    <w:p w:rsidR="00E7047A" w:rsidRPr="00E7047A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Коллективный договор</w:t>
      </w:r>
      <w:r>
        <w:rPr>
          <w:rFonts w:ascii="Arial" w:hAnsi="Arial" w:cs="Arial"/>
          <w:i/>
          <w:sz w:val="24"/>
          <w:szCs w:val="24"/>
        </w:rPr>
        <w:t>;</w:t>
      </w:r>
    </w:p>
    <w:p w:rsidR="00E7047A" w:rsidRPr="00E7047A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Отчет о результатах самообследования</w:t>
      </w:r>
      <w:r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Предписания органов осуществляющий государственный контроль (надзор) в сфере образования, отчет об исполнении таких предписаний</w:t>
      </w:r>
      <w:r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Информация о правилах приема </w:t>
      </w:r>
      <w:r w:rsidR="003360FB">
        <w:rPr>
          <w:rFonts w:ascii="Arial" w:hAnsi="Arial" w:cs="Arial"/>
          <w:i/>
          <w:sz w:val="24"/>
          <w:szCs w:val="24"/>
        </w:rPr>
        <w:t>поступающих</w:t>
      </w:r>
      <w:r>
        <w:rPr>
          <w:rFonts w:ascii="Arial" w:hAnsi="Arial" w:cs="Arial"/>
          <w:i/>
          <w:sz w:val="24"/>
          <w:szCs w:val="24"/>
        </w:rPr>
        <w:t>;</w:t>
      </w:r>
    </w:p>
    <w:p w:rsidR="00E7047A" w:rsidRDefault="0098740B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Локальный акт, регламентирующий </w:t>
      </w:r>
      <w:r>
        <w:rPr>
          <w:rFonts w:ascii="Arial" w:hAnsi="Arial" w:cs="Arial"/>
          <w:i/>
          <w:sz w:val="24"/>
          <w:szCs w:val="24"/>
        </w:rPr>
        <w:t>р</w:t>
      </w:r>
      <w:r w:rsidRPr="0098740B">
        <w:rPr>
          <w:rFonts w:ascii="Arial" w:hAnsi="Arial" w:cs="Arial"/>
          <w:i/>
          <w:sz w:val="24"/>
          <w:szCs w:val="24"/>
        </w:rPr>
        <w:t>ежим занятий обучающихся</w:t>
      </w:r>
      <w:r>
        <w:rPr>
          <w:rFonts w:ascii="Arial" w:hAnsi="Arial" w:cs="Arial"/>
          <w:i/>
          <w:sz w:val="24"/>
          <w:szCs w:val="24"/>
        </w:rPr>
        <w:t>;</w:t>
      </w:r>
    </w:p>
    <w:p w:rsidR="0098740B" w:rsidRDefault="0098740B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>
        <w:rPr>
          <w:rFonts w:ascii="Arial" w:hAnsi="Arial" w:cs="Arial"/>
          <w:i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i/>
          <w:sz w:val="24"/>
          <w:szCs w:val="24"/>
        </w:rPr>
        <w:t>;</w:t>
      </w:r>
    </w:p>
    <w:p w:rsidR="0098740B" w:rsidRPr="002E4EE3" w:rsidRDefault="0098740B" w:rsidP="0098740B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Положение о порядке</w:t>
      </w:r>
      <w:r w:rsidRPr="002E4EE3">
        <w:rPr>
          <w:rFonts w:ascii="Arial" w:hAnsi="Arial" w:cs="Arial"/>
          <w:i/>
          <w:sz w:val="24"/>
          <w:szCs w:val="24"/>
        </w:rPr>
        <w:t xml:space="preserve"> и основания перевода, отчисления и восстановления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i/>
          <w:sz w:val="24"/>
          <w:szCs w:val="24"/>
        </w:rPr>
        <w:t>;</w:t>
      </w:r>
    </w:p>
    <w:p w:rsidR="0098740B" w:rsidRPr="00181205" w:rsidRDefault="0098740B" w:rsidP="00181205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Типовой договор, регламентирующий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18120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План финансово-хозяйственной деятельности образовательной организации</w:t>
      </w:r>
      <w:r w:rsidR="0018120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sz w:val="24"/>
          <w:szCs w:val="24"/>
        </w:rPr>
        <w:t xml:space="preserve"> </w:t>
      </w:r>
      <w:r w:rsidRPr="002E4EE3">
        <w:rPr>
          <w:rFonts w:ascii="Arial" w:hAnsi="Arial" w:cs="Arial"/>
          <w:i/>
          <w:sz w:val="24"/>
          <w:szCs w:val="24"/>
        </w:rPr>
        <w:t>Локальные акты, предусмотренные ч. 2 ст. 30 Закона от 29.12.2012 г. №273</w:t>
      </w:r>
      <w:r w:rsidR="0018120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Документ о порядке оказания платных образовательных услуг (в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обучения</w:t>
      </w:r>
      <w:proofErr w:type="gramEnd"/>
      <w:r w:rsidRPr="002E4EE3">
        <w:rPr>
          <w:rFonts w:ascii="Arial" w:hAnsi="Arial" w:cs="Arial"/>
          <w:i/>
          <w:sz w:val="24"/>
          <w:szCs w:val="24"/>
        </w:rPr>
        <w:t xml:space="preserve"> по каждой образовательной программе)</w:t>
      </w:r>
      <w:r w:rsidR="0018120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2E4EE3">
        <w:rPr>
          <w:rFonts w:ascii="Arial" w:hAnsi="Arial" w:cs="Arial"/>
          <w:i/>
          <w:sz w:val="24"/>
          <w:szCs w:val="24"/>
        </w:rPr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Pr="002E4EE3">
        <w:rPr>
          <w:rFonts w:ascii="Arial" w:hAnsi="Arial" w:cs="Arial"/>
          <w:i/>
          <w:sz w:val="24"/>
          <w:szCs w:val="24"/>
        </w:rP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r w:rsidR="0018120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Положение об оплате труда</w:t>
      </w:r>
      <w:r w:rsidR="0018120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Распорядительный акт о закрепленной территории</w:t>
      </w:r>
      <w:r w:rsidR="0018120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Публичный доклад</w:t>
      </w:r>
      <w:r w:rsidR="0018120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План внутр</w:t>
      </w:r>
      <w:r w:rsidR="003D7574">
        <w:rPr>
          <w:rFonts w:ascii="Arial" w:hAnsi="Arial" w:cs="Arial"/>
          <w:i/>
          <w:sz w:val="24"/>
          <w:szCs w:val="24"/>
        </w:rPr>
        <w:t>еннего контроля</w:t>
      </w:r>
      <w:r w:rsidR="00EF55E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Локальный акт по обработке персональных данных</w:t>
      </w:r>
      <w:r w:rsidR="00EF55E5">
        <w:rPr>
          <w:rFonts w:ascii="Arial" w:hAnsi="Arial" w:cs="Arial"/>
          <w:i/>
          <w:sz w:val="24"/>
          <w:szCs w:val="24"/>
        </w:rPr>
        <w:t>;</w:t>
      </w:r>
    </w:p>
    <w:p w:rsidR="00E7047A" w:rsidRPr="002E4EE3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Бюджетная смета (для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казенных</w:t>
      </w:r>
      <w:proofErr w:type="gramEnd"/>
      <w:r w:rsidRPr="002E4EE3">
        <w:rPr>
          <w:rFonts w:ascii="Arial" w:hAnsi="Arial" w:cs="Arial"/>
          <w:i/>
          <w:sz w:val="24"/>
          <w:szCs w:val="24"/>
        </w:rPr>
        <w:t xml:space="preserve"> ОО</w:t>
      </w:r>
      <w:r w:rsidRPr="002E4EE3">
        <w:rPr>
          <w:rFonts w:ascii="Arial" w:hAnsi="Arial" w:cs="Arial"/>
          <w:sz w:val="24"/>
          <w:szCs w:val="24"/>
        </w:rPr>
        <w:t>)</w:t>
      </w:r>
      <w:r w:rsidR="00EF55E5">
        <w:rPr>
          <w:rFonts w:ascii="Arial" w:hAnsi="Arial" w:cs="Arial"/>
          <w:sz w:val="24"/>
          <w:szCs w:val="24"/>
        </w:rPr>
        <w:t>;</w:t>
      </w:r>
    </w:p>
    <w:p w:rsidR="00E7047A" w:rsidRPr="00EF55E5" w:rsidRDefault="00E7047A" w:rsidP="00E7047A">
      <w:pPr>
        <w:pStyle w:val="a3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sz w:val="24"/>
          <w:szCs w:val="24"/>
        </w:rPr>
        <w:t xml:space="preserve"> </w:t>
      </w:r>
      <w:r w:rsidRPr="002E4EE3">
        <w:rPr>
          <w:rFonts w:ascii="Arial" w:hAnsi="Arial" w:cs="Arial"/>
          <w:i/>
          <w:sz w:val="24"/>
          <w:szCs w:val="24"/>
        </w:rPr>
        <w:t>Акт приемки</w:t>
      </w:r>
      <w:r w:rsidR="00EF55E5">
        <w:rPr>
          <w:rFonts w:ascii="Arial" w:hAnsi="Arial" w:cs="Arial"/>
          <w:i/>
          <w:sz w:val="24"/>
          <w:szCs w:val="24"/>
        </w:rPr>
        <w:t>.</w:t>
      </w:r>
    </w:p>
    <w:p w:rsidR="00EF55E5" w:rsidRPr="002E4EE3" w:rsidRDefault="00EF55E5" w:rsidP="00EF55E5">
      <w:pPr>
        <w:pStyle w:val="a3"/>
        <w:spacing w:line="240" w:lineRule="auto"/>
        <w:ind w:left="1304"/>
        <w:rPr>
          <w:rFonts w:ascii="Arial" w:hAnsi="Arial" w:cs="Arial"/>
          <w:sz w:val="24"/>
          <w:szCs w:val="24"/>
        </w:rPr>
      </w:pPr>
    </w:p>
    <w:p w:rsidR="00EF55E5" w:rsidRPr="00890CEB" w:rsidRDefault="00EF55E5" w:rsidP="00EF55E5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0CEB">
        <w:rPr>
          <w:rFonts w:ascii="Arial" w:hAnsi="Arial" w:cs="Arial"/>
          <w:b/>
          <w:sz w:val="24"/>
          <w:szCs w:val="24"/>
        </w:rPr>
        <w:t>ОБРАЗОВАНИЕ</w:t>
      </w:r>
    </w:p>
    <w:p w:rsidR="00EF55E5" w:rsidRPr="002E4EE3" w:rsidRDefault="00EF55E5" w:rsidP="00EF55E5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реализуемых</w:t>
      </w:r>
      <w:r w:rsidRPr="002E4EE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образовательных программах;</w:t>
      </w: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Формы обучения</w:t>
      </w:r>
      <w:r>
        <w:rPr>
          <w:rFonts w:ascii="Arial" w:hAnsi="Arial" w:cs="Arial"/>
          <w:i/>
          <w:sz w:val="24"/>
          <w:szCs w:val="24"/>
        </w:rPr>
        <w:t>;</w:t>
      </w: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Нормативный срок обучения</w:t>
      </w:r>
      <w:r>
        <w:rPr>
          <w:rFonts w:ascii="Arial" w:hAnsi="Arial" w:cs="Arial"/>
          <w:i/>
          <w:sz w:val="24"/>
          <w:szCs w:val="24"/>
        </w:rPr>
        <w:t>;</w:t>
      </w:r>
    </w:p>
    <w:p w:rsidR="00EF55E5" w:rsidRPr="00EF55E5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lastRenderedPageBreak/>
        <w:t>Срок действия государственной аккредитации образовательной программы</w:t>
      </w:r>
      <w:r>
        <w:rPr>
          <w:rFonts w:ascii="Arial" w:hAnsi="Arial" w:cs="Arial"/>
          <w:i/>
          <w:sz w:val="24"/>
          <w:szCs w:val="24"/>
        </w:rPr>
        <w:t xml:space="preserve"> (при наличии);</w:t>
      </w:r>
    </w:p>
    <w:p w:rsidR="00EF55E5" w:rsidRPr="00EA1958" w:rsidRDefault="00EF55E5" w:rsidP="00EA1958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языках</w:t>
      </w:r>
      <w:r w:rsidRPr="002E4EE3">
        <w:rPr>
          <w:rFonts w:ascii="Arial" w:hAnsi="Arial" w:cs="Arial"/>
          <w:i/>
          <w:sz w:val="24"/>
          <w:szCs w:val="24"/>
        </w:rPr>
        <w:t>, на которых осуществляется образование</w:t>
      </w:r>
      <w:r>
        <w:rPr>
          <w:rFonts w:ascii="Arial" w:hAnsi="Arial" w:cs="Arial"/>
          <w:i/>
          <w:sz w:val="24"/>
          <w:szCs w:val="24"/>
        </w:rPr>
        <w:t>;</w:t>
      </w:r>
    </w:p>
    <w:p w:rsidR="00EA1958" w:rsidRPr="00EA1958" w:rsidRDefault="00EA1958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учебных предметов, курсов, дисциплин (модулей), предусмотренных соответствующей образовательной программой;</w:t>
      </w:r>
    </w:p>
    <w:p w:rsidR="00EA1958" w:rsidRPr="00EA1958" w:rsidRDefault="00EA1958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практиках, предусмотренной соответствующей образовательной программой;</w:t>
      </w:r>
    </w:p>
    <w:p w:rsidR="00EA1958" w:rsidRPr="00EA1958" w:rsidRDefault="00EA1958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Образовательные программы (в том числе адаптивные</w:t>
      </w:r>
      <w:r w:rsidR="006917B8">
        <w:rPr>
          <w:rFonts w:ascii="Arial" w:hAnsi="Arial" w:cs="Arial"/>
          <w:i/>
          <w:sz w:val="24"/>
          <w:szCs w:val="24"/>
        </w:rPr>
        <w:t>);</w:t>
      </w: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Учебный план</w:t>
      </w:r>
      <w:r w:rsidR="006917B8">
        <w:rPr>
          <w:rFonts w:ascii="Arial" w:hAnsi="Arial" w:cs="Arial"/>
          <w:i/>
          <w:sz w:val="24"/>
          <w:szCs w:val="24"/>
        </w:rPr>
        <w:t>;</w:t>
      </w: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Аннотация к рабочим программам дисциплин</w:t>
      </w:r>
      <w:r w:rsidR="006917B8">
        <w:rPr>
          <w:rFonts w:ascii="Arial" w:hAnsi="Arial" w:cs="Arial"/>
          <w:i/>
          <w:sz w:val="24"/>
          <w:szCs w:val="24"/>
        </w:rPr>
        <w:t>;</w:t>
      </w: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Календарный учебный график</w:t>
      </w:r>
      <w:r w:rsidR="006917B8">
        <w:rPr>
          <w:rFonts w:ascii="Arial" w:hAnsi="Arial" w:cs="Arial"/>
          <w:i/>
          <w:sz w:val="24"/>
          <w:szCs w:val="24"/>
        </w:rPr>
        <w:t>;</w:t>
      </w: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Методические и иные документы</w:t>
      </w:r>
      <w:r w:rsidR="006917B8">
        <w:rPr>
          <w:rFonts w:ascii="Arial" w:hAnsi="Arial" w:cs="Arial"/>
          <w:i/>
          <w:sz w:val="24"/>
          <w:szCs w:val="24"/>
        </w:rPr>
        <w:t>;</w:t>
      </w:r>
    </w:p>
    <w:p w:rsidR="00EF55E5" w:rsidRPr="002E4EE3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Численность обучающихся по реализуемым образовательным программам</w:t>
      </w:r>
      <w:r w:rsidR="006917B8">
        <w:rPr>
          <w:rFonts w:ascii="Arial" w:hAnsi="Arial" w:cs="Arial"/>
          <w:i/>
          <w:sz w:val="24"/>
          <w:szCs w:val="24"/>
        </w:rPr>
        <w:t xml:space="preserve"> (информация о численности обучающихся за счет бюджетных ассигнований местных бюджетов, субъектов РФ, за счет средств физического и юридического лица);</w:t>
      </w:r>
    </w:p>
    <w:p w:rsidR="00EF55E5" w:rsidRPr="00B433DF" w:rsidRDefault="00EF55E5" w:rsidP="00EF55E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о заключенных и планируемых к заключению договорах с иностранными и (или) международными организациями по вопросам образования и науки</w:t>
      </w:r>
      <w:r w:rsidR="008B064E">
        <w:rPr>
          <w:rFonts w:ascii="Arial" w:hAnsi="Arial" w:cs="Arial"/>
          <w:i/>
          <w:sz w:val="24"/>
          <w:szCs w:val="24"/>
        </w:rPr>
        <w:t>;</w:t>
      </w:r>
    </w:p>
    <w:p w:rsidR="00B433DF" w:rsidRPr="00B433DF" w:rsidRDefault="00B433DF" w:rsidP="00B433DF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B433DF" w:rsidRPr="00890CEB" w:rsidRDefault="00B433DF" w:rsidP="00B433D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0CEB">
        <w:rPr>
          <w:rFonts w:ascii="Arial" w:hAnsi="Arial" w:cs="Arial"/>
          <w:b/>
          <w:sz w:val="24"/>
          <w:szCs w:val="24"/>
        </w:rPr>
        <w:t>ОБРАЗОВАТЕЛЬНЫЕ СТАНДАРТЫ</w:t>
      </w:r>
    </w:p>
    <w:p w:rsidR="00B433DF" w:rsidRPr="002E4EE3" w:rsidRDefault="00B433DF" w:rsidP="00B433DF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F94EDE" w:rsidRPr="00BD5E12" w:rsidRDefault="00BD5E12" w:rsidP="00BD5E12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из пояснительной записки о том, по каким стандартам обучается школа</w:t>
      </w:r>
      <w:r w:rsidR="00F94EDE" w:rsidRPr="00BD5E12">
        <w:rPr>
          <w:rFonts w:ascii="Arial" w:hAnsi="Arial" w:cs="Arial"/>
          <w:sz w:val="24"/>
          <w:szCs w:val="24"/>
        </w:rPr>
        <w:t xml:space="preserve"> с приложением образовательных стандартов с приложением их копий;</w:t>
      </w:r>
    </w:p>
    <w:p w:rsidR="00F94EDE" w:rsidRPr="00F94EDE" w:rsidRDefault="00F94EDE" w:rsidP="00B433D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утвержденных образовательных стандартах с приложением;</w:t>
      </w:r>
    </w:p>
    <w:p w:rsidR="00BD5E12" w:rsidRDefault="00BD5E12" w:rsidP="00BD5E12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BD5E12" w:rsidRPr="00890CEB" w:rsidRDefault="00BD5E12" w:rsidP="00BD5E12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0CEB">
        <w:rPr>
          <w:rFonts w:ascii="Arial" w:hAnsi="Arial" w:cs="Arial"/>
          <w:b/>
          <w:sz w:val="24"/>
          <w:szCs w:val="24"/>
        </w:rPr>
        <w:t>РУКОВОДСТВО. ПЕДАГОГИЧЕСКИЙ СОСТАВ</w:t>
      </w:r>
    </w:p>
    <w:p w:rsidR="00BD5E12" w:rsidRPr="002E4EE3" w:rsidRDefault="00BD5E12" w:rsidP="00BD5E12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BD5E12" w:rsidRPr="002E4EE3" w:rsidRDefault="00BD5E12" w:rsidP="00BD5E12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Руководитель: Ф.И.О., контактный телефон, </w:t>
      </w:r>
      <w:r w:rsidRPr="002E4EE3">
        <w:rPr>
          <w:rFonts w:ascii="Arial" w:hAnsi="Arial" w:cs="Arial"/>
          <w:i/>
          <w:sz w:val="24"/>
          <w:szCs w:val="24"/>
          <w:lang w:val="en-US"/>
        </w:rPr>
        <w:t>e</w:t>
      </w:r>
      <w:r w:rsidRPr="002E4EE3">
        <w:rPr>
          <w:rFonts w:ascii="Arial" w:hAnsi="Arial" w:cs="Arial"/>
          <w:i/>
          <w:sz w:val="24"/>
          <w:szCs w:val="24"/>
        </w:rPr>
        <w:t>-</w:t>
      </w:r>
      <w:r w:rsidRPr="002E4EE3">
        <w:rPr>
          <w:rFonts w:ascii="Arial" w:hAnsi="Arial" w:cs="Arial"/>
          <w:i/>
          <w:sz w:val="24"/>
          <w:szCs w:val="24"/>
          <w:lang w:val="en-US"/>
        </w:rPr>
        <w:t>mail</w:t>
      </w:r>
      <w:r w:rsidRPr="002E4EE3">
        <w:rPr>
          <w:rFonts w:ascii="Arial" w:hAnsi="Arial" w:cs="Arial"/>
          <w:i/>
          <w:sz w:val="24"/>
          <w:szCs w:val="24"/>
        </w:rPr>
        <w:t>, дни и часы приема</w:t>
      </w:r>
      <w:r w:rsidR="003B3B2E">
        <w:rPr>
          <w:rFonts w:ascii="Arial" w:hAnsi="Arial" w:cs="Arial"/>
          <w:i/>
          <w:sz w:val="24"/>
          <w:szCs w:val="24"/>
        </w:rPr>
        <w:t>;</w:t>
      </w:r>
    </w:p>
    <w:p w:rsidR="00BD5E12" w:rsidRPr="00BD5E12" w:rsidRDefault="00BD5E12" w:rsidP="00BD5E12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Заместитель директора: Ф.И.О., контактный телефон, </w:t>
      </w:r>
      <w:r w:rsidRPr="002E4EE3">
        <w:rPr>
          <w:rFonts w:ascii="Arial" w:hAnsi="Arial" w:cs="Arial"/>
          <w:i/>
          <w:sz w:val="24"/>
          <w:szCs w:val="24"/>
          <w:lang w:val="en-US"/>
        </w:rPr>
        <w:t>e</w:t>
      </w:r>
      <w:r w:rsidRPr="002E4EE3">
        <w:rPr>
          <w:rFonts w:ascii="Arial" w:hAnsi="Arial" w:cs="Arial"/>
          <w:i/>
          <w:sz w:val="24"/>
          <w:szCs w:val="24"/>
        </w:rPr>
        <w:t>-</w:t>
      </w:r>
      <w:r w:rsidRPr="002E4EE3">
        <w:rPr>
          <w:rFonts w:ascii="Arial" w:hAnsi="Arial" w:cs="Arial"/>
          <w:i/>
          <w:sz w:val="24"/>
          <w:szCs w:val="24"/>
          <w:lang w:val="en-US"/>
        </w:rPr>
        <w:t>mail</w:t>
      </w:r>
      <w:r w:rsidRPr="002E4EE3">
        <w:rPr>
          <w:rFonts w:ascii="Arial" w:hAnsi="Arial" w:cs="Arial"/>
          <w:i/>
          <w:sz w:val="24"/>
          <w:szCs w:val="24"/>
        </w:rPr>
        <w:t>, дни и часы приема</w:t>
      </w:r>
      <w:r w:rsidR="003B3B2E">
        <w:rPr>
          <w:rFonts w:ascii="Arial" w:hAnsi="Arial" w:cs="Arial"/>
          <w:i/>
          <w:sz w:val="24"/>
          <w:szCs w:val="24"/>
        </w:rPr>
        <w:t>;</w:t>
      </w:r>
    </w:p>
    <w:p w:rsidR="00BD5E12" w:rsidRPr="00BD5E12" w:rsidRDefault="00BD5E12" w:rsidP="00BD5E12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Руководитель филиалов: Ф.И.О., контактный телефон, </w:t>
      </w:r>
      <w:r w:rsidRPr="002E4EE3">
        <w:rPr>
          <w:rFonts w:ascii="Arial" w:hAnsi="Arial" w:cs="Arial"/>
          <w:i/>
          <w:sz w:val="24"/>
          <w:szCs w:val="24"/>
          <w:lang w:val="en-US"/>
        </w:rPr>
        <w:t>e</w:t>
      </w:r>
      <w:r w:rsidRPr="002E4EE3">
        <w:rPr>
          <w:rFonts w:ascii="Arial" w:hAnsi="Arial" w:cs="Arial"/>
          <w:i/>
          <w:sz w:val="24"/>
          <w:szCs w:val="24"/>
        </w:rPr>
        <w:t>-</w:t>
      </w:r>
      <w:r w:rsidRPr="002E4EE3">
        <w:rPr>
          <w:rFonts w:ascii="Arial" w:hAnsi="Arial" w:cs="Arial"/>
          <w:i/>
          <w:sz w:val="24"/>
          <w:szCs w:val="24"/>
          <w:lang w:val="en-US"/>
        </w:rPr>
        <w:t>mail</w:t>
      </w:r>
      <w:r w:rsidRPr="002E4EE3">
        <w:rPr>
          <w:rFonts w:ascii="Arial" w:hAnsi="Arial" w:cs="Arial"/>
          <w:i/>
          <w:sz w:val="24"/>
          <w:szCs w:val="24"/>
        </w:rPr>
        <w:t>, адрес, дни и часы приема</w:t>
      </w:r>
      <w:r w:rsidR="003B3B2E">
        <w:rPr>
          <w:rFonts w:ascii="Arial" w:hAnsi="Arial" w:cs="Arial"/>
          <w:i/>
          <w:sz w:val="24"/>
          <w:szCs w:val="24"/>
        </w:rPr>
        <w:t>;</w:t>
      </w:r>
    </w:p>
    <w:p w:rsidR="00BD5E12" w:rsidRPr="00641C76" w:rsidRDefault="00BD5E12" w:rsidP="00BD5E12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1C76">
        <w:rPr>
          <w:rFonts w:ascii="Arial" w:hAnsi="Arial" w:cs="Arial"/>
          <w:i/>
          <w:sz w:val="24"/>
          <w:szCs w:val="24"/>
        </w:rPr>
        <w:t xml:space="preserve">Педагогический состав: </w:t>
      </w:r>
      <w:proofErr w:type="gramStart"/>
      <w:r w:rsidRPr="00641C76">
        <w:rPr>
          <w:rFonts w:ascii="Arial" w:hAnsi="Arial" w:cs="Arial"/>
          <w:i/>
          <w:sz w:val="24"/>
          <w:szCs w:val="24"/>
        </w:rPr>
        <w:t>Ф.И.О. должность, преподаваемые дисциплины, уровень образования, квалификация, наименование направления подготовки и (или) специальности, ученая степень, ученое звание, общий стаж,</w:t>
      </w:r>
      <w:r w:rsidR="00641C76" w:rsidRPr="00641C76">
        <w:rPr>
          <w:rFonts w:ascii="Arial" w:hAnsi="Arial" w:cs="Arial"/>
          <w:i/>
          <w:sz w:val="24"/>
          <w:szCs w:val="24"/>
        </w:rPr>
        <w:t xml:space="preserve"> стаж работы по специальности, курсы, дисциплины (модули)</w:t>
      </w:r>
      <w:r w:rsidR="003B3B2E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641C76" w:rsidRDefault="00641C76" w:rsidP="00641C76">
      <w:pPr>
        <w:pStyle w:val="a3"/>
        <w:spacing w:after="0" w:line="240" w:lineRule="auto"/>
        <w:ind w:left="1304"/>
        <w:rPr>
          <w:rFonts w:ascii="Arial" w:hAnsi="Arial" w:cs="Arial"/>
          <w:i/>
          <w:sz w:val="24"/>
          <w:szCs w:val="24"/>
        </w:rPr>
      </w:pPr>
    </w:p>
    <w:p w:rsidR="00641C76" w:rsidRPr="002E4EE3" w:rsidRDefault="00641C76" w:rsidP="00641C76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МАТЕРИАЛЬНО-ТЕХНИЧЕСКОЕ ОБЕСПЕЧЕНИЕ И ОСНАЩЕННОСТЬ ОБРАЗОВАТЕЛЬНОГО ПРОЦЕССА</w:t>
      </w:r>
    </w:p>
    <w:p w:rsidR="00641C76" w:rsidRPr="002E4EE3" w:rsidRDefault="00641C76" w:rsidP="00641C76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3B3B2E" w:rsidRPr="002E7204" w:rsidRDefault="003B3B2E" w:rsidP="003B3B2E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</w:t>
      </w:r>
      <w:r w:rsidRPr="002E4EE3">
        <w:rPr>
          <w:rFonts w:ascii="Arial" w:hAnsi="Arial" w:cs="Arial"/>
          <w:i/>
          <w:sz w:val="24"/>
          <w:szCs w:val="24"/>
        </w:rPr>
        <w:lastRenderedPageBreak/>
        <w:t>приспособленных для использования инвалидами и лицами с ограниченными возможностями здоровья</w:t>
      </w:r>
      <w:r>
        <w:rPr>
          <w:rFonts w:ascii="Arial" w:hAnsi="Arial" w:cs="Arial"/>
          <w:i/>
          <w:sz w:val="24"/>
          <w:szCs w:val="24"/>
        </w:rPr>
        <w:t>;</w:t>
      </w:r>
    </w:p>
    <w:p w:rsidR="002E7204" w:rsidRPr="002E4EE3" w:rsidRDefault="002E7204" w:rsidP="002E7204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Сведения об условии питания обучающихся, в том числе инвалидов и лиц с ограниченными возможностями здоровья</w:t>
      </w:r>
    </w:p>
    <w:p w:rsidR="002E7204" w:rsidRPr="002E4EE3" w:rsidRDefault="002E7204" w:rsidP="002E7204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Сведения об условиях охраны здоровья обучающихся, в том числе инвалидов и лиц с ограниченными возможностями здоровья</w:t>
      </w:r>
    </w:p>
    <w:p w:rsidR="002E7204" w:rsidRPr="002E4EE3" w:rsidRDefault="002E7204" w:rsidP="002E7204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Доступ к информационным системам и информационно-телекоммуникационным сетям, в том числе приспособленным для использования  инвалидами и лицами с ограниченными возможностями здоровья</w:t>
      </w:r>
    </w:p>
    <w:p w:rsidR="002E7204" w:rsidRPr="003B3B2E" w:rsidRDefault="002E7204" w:rsidP="003B3B2E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электронных образовательных ресурсах, к которым обеспечивается доступ обучающихся, в том числе: о собственных электронных образовательных и информационных ресурсах (при наличии), о стороныих электронных образовательных ресурсах и информационных ресурсах (при наличии);</w:t>
      </w:r>
    </w:p>
    <w:p w:rsidR="00641C76" w:rsidRPr="002E4EE3" w:rsidRDefault="003B3B2E" w:rsidP="00641C76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Сведения о налич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ии </w:t>
      </w:r>
      <w:r w:rsidR="00641C76" w:rsidRPr="002E4EE3">
        <w:rPr>
          <w:rFonts w:ascii="Arial" w:hAnsi="Arial" w:cs="Arial"/>
          <w:i/>
          <w:sz w:val="24"/>
          <w:szCs w:val="24"/>
        </w:rPr>
        <w:t>у о</w:t>
      </w:r>
      <w:proofErr w:type="gramEnd"/>
      <w:r w:rsidR="00641C76" w:rsidRPr="002E4EE3">
        <w:rPr>
          <w:rFonts w:ascii="Arial" w:hAnsi="Arial" w:cs="Arial"/>
          <w:i/>
          <w:sz w:val="24"/>
          <w:szCs w:val="24"/>
        </w:rPr>
        <w:t>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  <w:r w:rsidR="002E7204">
        <w:rPr>
          <w:rFonts w:ascii="Arial" w:hAnsi="Arial" w:cs="Arial"/>
          <w:i/>
          <w:sz w:val="24"/>
          <w:szCs w:val="24"/>
        </w:rPr>
        <w:t>;</w:t>
      </w:r>
    </w:p>
    <w:p w:rsidR="00641C76" w:rsidRPr="002E4EE3" w:rsidRDefault="00641C76" w:rsidP="00641C76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Сведения об обеспечение доступа в здания образовательной организации инвалидов и лиц с ограниченными возможностями здоровья</w:t>
      </w:r>
      <w:r w:rsidR="002E7204">
        <w:rPr>
          <w:rFonts w:ascii="Arial" w:hAnsi="Arial" w:cs="Arial"/>
          <w:i/>
          <w:sz w:val="24"/>
          <w:szCs w:val="24"/>
        </w:rPr>
        <w:t>;</w:t>
      </w:r>
    </w:p>
    <w:p w:rsidR="00641C76" w:rsidRDefault="00641C76" w:rsidP="00641C76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sz w:val="24"/>
          <w:szCs w:val="24"/>
        </w:rPr>
        <w:t>Сведения о наличии специальных технических средств обучения коллективного и индивидуального пользования для обучающихся инвалидов и лиц с ОВЗ</w:t>
      </w:r>
      <w:r w:rsidR="00331129">
        <w:rPr>
          <w:rFonts w:ascii="Arial" w:hAnsi="Arial" w:cs="Arial"/>
          <w:sz w:val="24"/>
          <w:szCs w:val="24"/>
        </w:rPr>
        <w:t>.</w:t>
      </w:r>
    </w:p>
    <w:p w:rsidR="00331129" w:rsidRDefault="00331129" w:rsidP="00331129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331129" w:rsidRPr="002E4EE3" w:rsidRDefault="00331129" w:rsidP="00331129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СТИПЕНДИИ И ИНЫЕ ВИДЫ МАТЕРИАЛЬНОЙ ПОДДЕРЖКИ</w:t>
      </w:r>
    </w:p>
    <w:p w:rsidR="00331129" w:rsidRPr="002E4EE3" w:rsidRDefault="00331129" w:rsidP="00331129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331129" w:rsidRPr="002E4EE3" w:rsidRDefault="00331129" w:rsidP="00331129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о наличии и условиях предоставления стипендий, мер социальной поддержки</w:t>
      </w:r>
      <w:r>
        <w:rPr>
          <w:rFonts w:ascii="Arial" w:hAnsi="Arial" w:cs="Arial"/>
          <w:i/>
          <w:sz w:val="24"/>
          <w:szCs w:val="24"/>
        </w:rPr>
        <w:t>;</w:t>
      </w:r>
    </w:p>
    <w:p w:rsidR="00331129" w:rsidRPr="002E4EE3" w:rsidRDefault="00331129" w:rsidP="00331129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Информация о наличии общежития, интерната, в том числе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приспособленных</w:t>
      </w:r>
      <w:proofErr w:type="gramEnd"/>
      <w:r w:rsidRPr="002E4EE3">
        <w:rPr>
          <w:rFonts w:ascii="Arial" w:hAnsi="Arial" w:cs="Arial"/>
          <w:i/>
          <w:sz w:val="24"/>
          <w:szCs w:val="24"/>
        </w:rPr>
        <w:t xml:space="preserve"> для использования инвалидами и лицами с ограниченными возможностями здоровья</w:t>
      </w:r>
    </w:p>
    <w:p w:rsidR="00331129" w:rsidRPr="002E4EE3" w:rsidRDefault="00331129" w:rsidP="00331129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E4EE3">
        <w:rPr>
          <w:rFonts w:ascii="Arial" w:hAnsi="Arial" w:cs="Arial"/>
          <w:i/>
          <w:sz w:val="24"/>
          <w:szCs w:val="24"/>
        </w:rPr>
        <w:t>Положение образовательной организации о наличии интерната (при наличии)</w:t>
      </w:r>
      <w:r>
        <w:rPr>
          <w:rFonts w:ascii="Arial" w:hAnsi="Arial" w:cs="Arial"/>
          <w:i/>
          <w:sz w:val="24"/>
          <w:szCs w:val="24"/>
        </w:rPr>
        <w:t>, количестве жилых помещений для обучающихся, информация о формировании платы за проживание в общежитии;</w:t>
      </w:r>
      <w:proofErr w:type="gramEnd"/>
    </w:p>
    <w:p w:rsidR="00331129" w:rsidRPr="00331129" w:rsidRDefault="00331129" w:rsidP="00331129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о трудоустройстве выпускников</w:t>
      </w:r>
      <w:r>
        <w:rPr>
          <w:rFonts w:ascii="Arial" w:hAnsi="Arial" w:cs="Arial"/>
          <w:i/>
          <w:sz w:val="24"/>
          <w:szCs w:val="24"/>
        </w:rPr>
        <w:t>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331129" w:rsidRDefault="00331129" w:rsidP="00331129">
      <w:pPr>
        <w:pStyle w:val="a3"/>
        <w:spacing w:after="0" w:line="240" w:lineRule="auto"/>
        <w:ind w:left="1304"/>
        <w:rPr>
          <w:rFonts w:ascii="Arial" w:hAnsi="Arial" w:cs="Arial"/>
          <w:i/>
          <w:sz w:val="24"/>
          <w:szCs w:val="24"/>
        </w:rPr>
      </w:pPr>
    </w:p>
    <w:p w:rsidR="00331129" w:rsidRPr="002E4EE3" w:rsidRDefault="00331129" w:rsidP="00331129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ПЛАТНЫЕ ОБРАЗОВАТЕЛЬНЫЕ УСЛУГИ</w:t>
      </w:r>
    </w:p>
    <w:p w:rsidR="00331129" w:rsidRPr="002E4EE3" w:rsidRDefault="00331129" w:rsidP="00331129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331129" w:rsidRPr="00E23985" w:rsidRDefault="00331129" w:rsidP="00E2398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Информация или документы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обучения</w:t>
      </w:r>
      <w:proofErr w:type="gramEnd"/>
      <w:r w:rsidRPr="002E4EE3">
        <w:rPr>
          <w:rFonts w:ascii="Arial" w:hAnsi="Arial" w:cs="Arial"/>
          <w:i/>
          <w:sz w:val="24"/>
          <w:szCs w:val="24"/>
        </w:rPr>
        <w:t xml:space="preserve"> по каждой образовательной программе. Локальный акт, в котором определены основания и порядок снижения стоимости платных образовательных услуг (при наличии)</w:t>
      </w:r>
      <w:r w:rsidR="00E23985">
        <w:rPr>
          <w:rFonts w:ascii="Arial" w:hAnsi="Arial" w:cs="Arial"/>
          <w:i/>
          <w:sz w:val="24"/>
          <w:szCs w:val="24"/>
        </w:rPr>
        <w:t>;</w:t>
      </w:r>
    </w:p>
    <w:p w:rsidR="00E23985" w:rsidRPr="004138FD" w:rsidRDefault="00E23985" w:rsidP="00E23985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lastRenderedPageBreak/>
        <w:t xml:space="preserve">Информация об установлении размера платы, взимаемой с родителей (законных представителей) за присмотр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начального, основного общего </w:t>
      </w:r>
      <w:r w:rsidR="00D01052">
        <w:rPr>
          <w:rFonts w:ascii="Arial" w:hAnsi="Arial" w:cs="Arial"/>
          <w:i/>
          <w:sz w:val="24"/>
          <w:szCs w:val="24"/>
        </w:rPr>
        <w:t>или среднего общего образования, если в такой ОО созданы условия для про</w:t>
      </w:r>
      <w:r w:rsidR="004138FD">
        <w:rPr>
          <w:rFonts w:ascii="Arial" w:hAnsi="Arial" w:cs="Arial"/>
          <w:i/>
          <w:sz w:val="24"/>
          <w:szCs w:val="24"/>
        </w:rPr>
        <w:t>живания обучающихся в интернате.</w:t>
      </w:r>
      <w:proofErr w:type="gramEnd"/>
    </w:p>
    <w:p w:rsidR="004138FD" w:rsidRPr="004138FD" w:rsidRDefault="004138FD" w:rsidP="004138FD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4138FD" w:rsidRPr="002E4EE3" w:rsidRDefault="004138FD" w:rsidP="004138FD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ФИНАНСОВО-ХОЗЯЙСТВЕННАЯ ДЕЯТЕЛЬНОСТЬ</w:t>
      </w:r>
    </w:p>
    <w:p w:rsidR="004138FD" w:rsidRPr="002E4EE3" w:rsidRDefault="004138FD" w:rsidP="004138FD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4138FD" w:rsidRPr="002E4EE3" w:rsidRDefault="004138FD" w:rsidP="004138FD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Объем образовательной деятельности и процент их освоения</w:t>
      </w:r>
    </w:p>
    <w:p w:rsidR="004138FD" w:rsidRPr="002E4EE3" w:rsidRDefault="004138FD" w:rsidP="004138FD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План поступления бюджетных ассигнований на 01.01.20__(текущего года)</w:t>
      </w:r>
      <w:r>
        <w:rPr>
          <w:rFonts w:ascii="Arial" w:hAnsi="Arial" w:cs="Arial"/>
          <w:i/>
          <w:sz w:val="24"/>
          <w:szCs w:val="24"/>
        </w:rPr>
        <w:t>;</w:t>
      </w:r>
    </w:p>
    <w:p w:rsidR="004138FD" w:rsidRPr="004138FD" w:rsidRDefault="004138FD" w:rsidP="004138FD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Кассовое исполнение на 31.12.20__(прошедшего года), поступивших бюджетных ассигнований</w:t>
      </w:r>
      <w:r>
        <w:rPr>
          <w:rFonts w:ascii="Arial" w:hAnsi="Arial" w:cs="Arial"/>
          <w:i/>
          <w:sz w:val="24"/>
          <w:szCs w:val="24"/>
        </w:rPr>
        <w:t>;</w:t>
      </w:r>
    </w:p>
    <w:p w:rsidR="004138FD" w:rsidRPr="004138FD" w:rsidRDefault="004138FD" w:rsidP="004138FD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расходовании финансовых и материальных средств по итогам финансового года;</w:t>
      </w:r>
    </w:p>
    <w:p w:rsidR="004138FD" w:rsidRPr="00885E11" w:rsidRDefault="004138FD" w:rsidP="004138FD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Копия плана финансово-хозяйственной деятельности образовательной организации, утвержденного в установленном законодательством РФ порядке, или бюджетн</w:t>
      </w:r>
      <w:r w:rsidR="00885E11">
        <w:rPr>
          <w:rFonts w:ascii="Arial" w:hAnsi="Arial" w:cs="Arial"/>
          <w:i/>
          <w:sz w:val="24"/>
          <w:szCs w:val="24"/>
        </w:rPr>
        <w:t>ой сметы ОО.</w:t>
      </w:r>
    </w:p>
    <w:p w:rsidR="00885E11" w:rsidRDefault="00885E11" w:rsidP="00885E11">
      <w:pPr>
        <w:pStyle w:val="a3"/>
        <w:spacing w:after="0" w:line="240" w:lineRule="auto"/>
        <w:ind w:left="1304"/>
        <w:rPr>
          <w:rFonts w:ascii="Arial" w:hAnsi="Arial" w:cs="Arial"/>
          <w:i/>
          <w:sz w:val="24"/>
          <w:szCs w:val="24"/>
        </w:rPr>
      </w:pPr>
    </w:p>
    <w:p w:rsidR="00885E11" w:rsidRPr="002E4EE3" w:rsidRDefault="00885E11" w:rsidP="00885E11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ВАКАНТНЫЕ МЕСТА ДЛЯ ПРИЕМА (ПЕРЕВОДА)</w:t>
      </w:r>
    </w:p>
    <w:p w:rsidR="00885E11" w:rsidRPr="002E4EE3" w:rsidRDefault="00885E11" w:rsidP="00885E11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885E11" w:rsidRPr="00885E11" w:rsidRDefault="00885E11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Информация о количестве вакантных мест для приема (перевода) обучающихся по каждой реализуемой образовательной программе</w:t>
      </w:r>
    </w:p>
    <w:p w:rsidR="00885E11" w:rsidRPr="009B2092" w:rsidRDefault="00885E11" w:rsidP="00885E11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* информация указывается в случае наполнения класса ниже 25 человек.</w:t>
      </w:r>
    </w:p>
    <w:p w:rsidR="00885E11" w:rsidRPr="002E4EE3" w:rsidRDefault="00885E11" w:rsidP="00885E11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885E11" w:rsidRPr="002E4EE3" w:rsidRDefault="00885E11" w:rsidP="00885E11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ДОСТУПНАЯ СРЕДА</w:t>
      </w:r>
    </w:p>
    <w:p w:rsidR="00885E11" w:rsidRPr="002E4EE3" w:rsidRDefault="00885E11" w:rsidP="00885E11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885E11" w:rsidRPr="002016F6" w:rsidRDefault="00885E11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2016F6">
        <w:rPr>
          <w:rFonts w:ascii="Arial" w:hAnsi="Arial" w:cs="Arial"/>
          <w:i/>
          <w:sz w:val="24"/>
          <w:szCs w:val="24"/>
        </w:rPr>
        <w:t>Информация о специально оборудованных кабинетах;</w:t>
      </w:r>
    </w:p>
    <w:p w:rsidR="002016F6" w:rsidRPr="002016F6" w:rsidRDefault="002016F6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об объектах для проведения практических занятий, присполособленных для использования инвалидами и лицами с ограниченными возможностями здоровья;</w:t>
      </w:r>
    </w:p>
    <w:p w:rsidR="002016F6" w:rsidRPr="002016F6" w:rsidRDefault="002016F6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библиотек</w:t>
      </w:r>
      <w:proofErr w:type="gramStart"/>
      <w:r>
        <w:rPr>
          <w:rFonts w:ascii="Arial" w:hAnsi="Arial" w:cs="Arial"/>
          <w:i/>
          <w:sz w:val="24"/>
          <w:szCs w:val="24"/>
        </w:rPr>
        <w:t>е(</w:t>
      </w:r>
      <w:proofErr w:type="gramEnd"/>
      <w:r>
        <w:rPr>
          <w:rFonts w:ascii="Arial" w:hAnsi="Arial" w:cs="Arial"/>
          <w:i/>
          <w:sz w:val="24"/>
          <w:szCs w:val="24"/>
        </w:rPr>
        <w:t>ах), приспособленных для использования инвалидами и лицами с ограниченными возможностями здоровья;</w:t>
      </w:r>
    </w:p>
    <w:p w:rsidR="002016F6" w:rsidRPr="002016F6" w:rsidRDefault="002016F6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об объектах спорта, приспособленных для использования инвалидами и лицами с ограниченными возможностями здоровья;</w:t>
      </w:r>
    </w:p>
    <w:p w:rsidR="002016F6" w:rsidRPr="002016F6" w:rsidRDefault="002016F6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2016F6" w:rsidRPr="002016F6" w:rsidRDefault="002016F6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об обеспечении бесприпятственного доступа в здания образовательной организации;</w:t>
      </w:r>
    </w:p>
    <w:p w:rsidR="002016F6" w:rsidRPr="00E609E3" w:rsidRDefault="00E609E3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специальных условиях питания;</w:t>
      </w:r>
    </w:p>
    <w:p w:rsidR="00E609E3" w:rsidRPr="00E609E3" w:rsidRDefault="00E609E3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специальных условиях охраны здоровья;</w:t>
      </w:r>
    </w:p>
    <w:p w:rsidR="00E609E3" w:rsidRPr="00E609E3" w:rsidRDefault="00E609E3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Информация о доступе к информационным системам и информационно-телекоммуникационным сетям, приспособленным </w:t>
      </w:r>
      <w:r>
        <w:rPr>
          <w:rFonts w:ascii="Arial" w:hAnsi="Arial" w:cs="Arial"/>
          <w:i/>
          <w:sz w:val="24"/>
          <w:szCs w:val="24"/>
        </w:rPr>
        <w:lastRenderedPageBreak/>
        <w:t>для использования инвалидами и лицами с ограниченными возможностями здоровья;</w:t>
      </w:r>
    </w:p>
    <w:p w:rsidR="00E609E3" w:rsidRPr="00E609E3" w:rsidRDefault="00E609E3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E609E3" w:rsidRPr="00E609E3" w:rsidRDefault="00E609E3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Информация о наличии специальных технических средств обучения коллективного и индивидуального пользования;</w:t>
      </w:r>
    </w:p>
    <w:p w:rsidR="00E609E3" w:rsidRPr="00E609E3" w:rsidRDefault="00E609E3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наличии условий для бесприпятственного доступа в общежитие, интернат;</w:t>
      </w:r>
    </w:p>
    <w:p w:rsidR="00E609E3" w:rsidRPr="00E609E3" w:rsidRDefault="00E609E3" w:rsidP="00885E11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E609E3" w:rsidRPr="00E609E3" w:rsidRDefault="00E609E3" w:rsidP="00E609E3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E609E3" w:rsidRPr="00E609E3" w:rsidRDefault="00E609E3" w:rsidP="00E609E3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МЕЖДУНАРОДНОЕ СОТРУДНИЧЕСТВО</w:t>
      </w:r>
    </w:p>
    <w:p w:rsidR="00E609E3" w:rsidRPr="00AB676D" w:rsidRDefault="00E609E3" w:rsidP="00E609E3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E609E3" w:rsidRPr="00C517FF" w:rsidRDefault="00C517FF" w:rsidP="00E609E3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Заключенные и планируемые к заключению договора с иностранными и (или) международными организациями по вопросам образования и науки (при наличии);</w:t>
      </w:r>
    </w:p>
    <w:p w:rsidR="00C517FF" w:rsidRPr="00C517FF" w:rsidRDefault="00C517FF" w:rsidP="00E609E3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Информация о международной аккредитации образовательных программ (при наличии).</w:t>
      </w:r>
    </w:p>
    <w:p w:rsidR="00C517FF" w:rsidRDefault="00C517FF" w:rsidP="00C517FF">
      <w:pPr>
        <w:pStyle w:val="a3"/>
        <w:spacing w:after="0" w:line="240" w:lineRule="auto"/>
        <w:ind w:left="1304"/>
        <w:rPr>
          <w:rFonts w:ascii="Arial" w:hAnsi="Arial" w:cs="Arial"/>
          <w:i/>
          <w:sz w:val="24"/>
          <w:szCs w:val="24"/>
        </w:rPr>
      </w:pPr>
    </w:p>
    <w:p w:rsidR="00C517FF" w:rsidRPr="00AB676D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676D">
        <w:rPr>
          <w:rFonts w:ascii="Arial" w:hAnsi="Arial" w:cs="Arial"/>
          <w:b/>
          <w:sz w:val="24"/>
          <w:szCs w:val="24"/>
        </w:rPr>
        <w:t>ТРУДОУСТРОЙСТВО ВЫПУСКНИКОВ</w:t>
      </w:r>
    </w:p>
    <w:p w:rsidR="00C517FF" w:rsidRPr="00AB676D" w:rsidRDefault="00C517FF" w:rsidP="00C517FF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C517FF" w:rsidRPr="009B2092" w:rsidRDefault="00C517FF" w:rsidP="00C517F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676D">
        <w:rPr>
          <w:rFonts w:ascii="Arial" w:hAnsi="Arial" w:cs="Arial"/>
          <w:i/>
          <w:sz w:val="24"/>
          <w:szCs w:val="24"/>
        </w:rPr>
        <w:t>Информация о трудоустройстве выпускников</w:t>
      </w:r>
    </w:p>
    <w:p w:rsidR="00C517FF" w:rsidRPr="002E4EE3" w:rsidRDefault="00C517FF" w:rsidP="00C517FF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ИНФОРМАЦИОННАЯ БЕЗОПАСНОСТЬ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об осуществлении контентной фильтрации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Приказ о назначении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ответственных</w:t>
      </w:r>
      <w:proofErr w:type="gramEnd"/>
      <w:r w:rsidRPr="002E4EE3">
        <w:rPr>
          <w:rFonts w:ascii="Arial" w:hAnsi="Arial" w:cs="Arial"/>
          <w:i/>
          <w:sz w:val="24"/>
          <w:szCs w:val="24"/>
        </w:rPr>
        <w:t xml:space="preserve"> за осуществление контентной фильтрации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Типовой регламент работ (школьников и учителей) в интернет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пространстве</w:t>
      </w:r>
      <w:proofErr w:type="gramEnd"/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Система классификации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информации</w:t>
      </w:r>
      <w:proofErr w:type="gramEnd"/>
      <w:r w:rsidRPr="002E4EE3">
        <w:rPr>
          <w:rFonts w:ascii="Arial" w:hAnsi="Arial" w:cs="Arial"/>
          <w:i/>
          <w:sz w:val="24"/>
          <w:szCs w:val="24"/>
        </w:rPr>
        <w:t xml:space="preserve"> не имеющие отношение к образовательному процессу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об осуществлении контентной фильтрации (указывается, с помощью какой системы осуществляется контентная фильтрация)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Локальные нормативные акты, приказы, положения, принятые на уровне образовательного учреждения в рамках 152-ФЗ «О персональных данных»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Концепция информационной безопасности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Перечень персональных данных, подлежащий защите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Положение о разграничении прав доступа к обрабатываемым персональным данным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Положение о политике безопасности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Положение о доступе к информационным системам и информационно-телекоммуникационным сетям, и электронным образовательным ресурсам.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 xml:space="preserve">Приказ о назначении </w:t>
      </w:r>
      <w:proofErr w:type="gramStart"/>
      <w:r w:rsidRPr="002E4EE3">
        <w:rPr>
          <w:rFonts w:ascii="Arial" w:hAnsi="Arial" w:cs="Arial"/>
          <w:i/>
          <w:sz w:val="24"/>
          <w:szCs w:val="24"/>
        </w:rPr>
        <w:t>ответственного</w:t>
      </w:r>
      <w:proofErr w:type="gramEnd"/>
      <w:r w:rsidRPr="002E4EE3">
        <w:rPr>
          <w:rFonts w:ascii="Arial" w:hAnsi="Arial" w:cs="Arial"/>
          <w:i/>
          <w:sz w:val="24"/>
          <w:szCs w:val="24"/>
        </w:rPr>
        <w:t xml:space="preserve"> за обеспечение безопасности обработки персональных данных в учреждении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lastRenderedPageBreak/>
        <w:t>Информация о регистрации учреждения в перечне операторов обрабатывающих персональные данные (реестровый номер, приказ)</w:t>
      </w:r>
    </w:p>
    <w:p w:rsidR="00C517FF" w:rsidRPr="002E4EE3" w:rsidRDefault="00C517FF" w:rsidP="00C517FF">
      <w:pPr>
        <w:pStyle w:val="a3"/>
        <w:spacing w:after="0" w:line="240" w:lineRule="auto"/>
        <w:ind w:left="794"/>
        <w:rPr>
          <w:rFonts w:ascii="Arial" w:hAnsi="Arial" w:cs="Arial"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ПОЛИТИКА ПЕРСОНАЛЬНЫХ ДАННЫХ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C63A46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Общие положения</w:t>
      </w:r>
    </w:p>
    <w:p w:rsidR="00C517FF" w:rsidRPr="00C63A46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Цели сбора персональных данных</w:t>
      </w:r>
    </w:p>
    <w:p w:rsidR="00C517FF" w:rsidRPr="00C63A46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A46">
        <w:rPr>
          <w:rFonts w:ascii="Arial" w:hAnsi="Arial" w:cs="Arial"/>
          <w:i/>
          <w:sz w:val="24"/>
          <w:szCs w:val="24"/>
        </w:rPr>
        <w:t>Правовые основания обработки персональных данных</w:t>
      </w:r>
    </w:p>
    <w:p w:rsidR="00C517FF" w:rsidRPr="00C63A46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A46">
        <w:rPr>
          <w:rFonts w:ascii="Arial" w:hAnsi="Arial" w:cs="Arial"/>
          <w:i/>
          <w:sz w:val="24"/>
          <w:szCs w:val="24"/>
        </w:rPr>
        <w:t>Объем и категории обрабатываемых персональных данных, категории</w:t>
      </w:r>
      <w:r w:rsidRPr="002E4EE3">
        <w:rPr>
          <w:rFonts w:ascii="Arial" w:hAnsi="Arial" w:cs="Arial"/>
          <w:i/>
          <w:sz w:val="24"/>
          <w:szCs w:val="24"/>
        </w:rPr>
        <w:t xml:space="preserve"> субъектов персональных данных</w:t>
      </w:r>
    </w:p>
    <w:p w:rsidR="00C517FF" w:rsidRPr="00C63A46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A46">
        <w:rPr>
          <w:rFonts w:ascii="Arial" w:hAnsi="Arial" w:cs="Arial"/>
          <w:i/>
          <w:sz w:val="24"/>
          <w:szCs w:val="24"/>
        </w:rPr>
        <w:t>Порядок и условия обработки персональных данных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63A46">
        <w:rPr>
          <w:rFonts w:ascii="Arial" w:hAnsi="Arial" w:cs="Arial"/>
          <w:i/>
          <w:sz w:val="24"/>
          <w:szCs w:val="24"/>
        </w:rPr>
        <w:t>Актуализация, исправление, удаление и уничтожение персональных данных, ответы на запросы субъектов персонал</w:t>
      </w:r>
      <w:r w:rsidRPr="002E4EE3">
        <w:rPr>
          <w:rFonts w:ascii="Arial" w:hAnsi="Arial" w:cs="Arial"/>
          <w:i/>
          <w:sz w:val="24"/>
          <w:szCs w:val="24"/>
        </w:rPr>
        <w:t>ьных данных</w:t>
      </w:r>
    </w:p>
    <w:p w:rsidR="00C517FF" w:rsidRPr="002E4EE3" w:rsidRDefault="00C517FF" w:rsidP="00C517FF">
      <w:pPr>
        <w:pStyle w:val="a3"/>
        <w:spacing w:after="0" w:line="240" w:lineRule="auto"/>
        <w:ind w:left="794"/>
        <w:rPr>
          <w:rFonts w:ascii="Arial" w:hAnsi="Arial" w:cs="Arial"/>
          <w:i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РЕЗУЛЬТАТЫ СПЕЦОЦЕНКИ УСЛОВИЙ ТРУДА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Результаты спецоценки условий труда</w:t>
      </w:r>
    </w:p>
    <w:p w:rsidR="00C517FF" w:rsidRPr="002E4EE3" w:rsidRDefault="00C517FF" w:rsidP="00C517FF">
      <w:pPr>
        <w:pStyle w:val="a3"/>
        <w:spacing w:line="240" w:lineRule="auto"/>
        <w:ind w:left="794"/>
        <w:rPr>
          <w:rFonts w:ascii="Arial" w:hAnsi="Arial" w:cs="Arial"/>
          <w:i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МУНИЦИПАЛЬНЫЕ УСЛУГИ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Зачисление в муниципальные образовательные учреждения, расположенные на территории Таймырского Долгано-Ненецкого муниципального района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об организации общедоступного и бесплатного дошкольного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Таймырского Долгано-Ненецкого муниципального района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Таймырского Долгано-Ненецкого муниципального района</w:t>
      </w:r>
    </w:p>
    <w:p w:rsidR="00C517FF" w:rsidRPr="00016B55" w:rsidRDefault="00C517FF" w:rsidP="00016B55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Информация об организации отдыха детей муниципальных общеобразовательных учреждений, расположенных на территории Таймырского Долгано-Ненецкого муниципального района, в каникулярное время</w:t>
      </w:r>
    </w:p>
    <w:p w:rsidR="00016B55" w:rsidRPr="00016B55" w:rsidRDefault="00016B55" w:rsidP="00016B55">
      <w:pPr>
        <w:pStyle w:val="a3"/>
        <w:spacing w:line="240" w:lineRule="auto"/>
        <w:ind w:left="79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16B55" w:rsidRDefault="00016B55" w:rsidP="00016B5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МЕТОДИЧЕСКАЯ РАБОТА</w:t>
      </w:r>
    </w:p>
    <w:p w:rsidR="00016B55" w:rsidRDefault="00016B55" w:rsidP="00016B55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16B55" w:rsidRDefault="00016B55" w:rsidP="00016B55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Модель методической службы образовательной организации (план методической работы на год, анализ методической работы за год);</w:t>
      </w:r>
    </w:p>
    <w:p w:rsidR="00016B55" w:rsidRDefault="00016B55" w:rsidP="00016B55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Профессиональное развитие педагогических кадров (аналитическая справка о результатах повышения квалификации педагогов в соответствии с выявленными дефицитами за 2019-20 уч. год, план работы по ПК кадров на 2020-21 уч. год); </w:t>
      </w:r>
    </w:p>
    <w:p w:rsidR="00016B55" w:rsidRDefault="00016B55" w:rsidP="00016B55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Педагогическое наставничество (приказ о руководителе наставничества за молодыми педагогами, реестр молодых педагогов, план работы с молодыми педагогами в 2020-21 уч. году, методические материалы по организации наставничества);</w:t>
      </w:r>
    </w:p>
    <w:p w:rsidR="00016B55" w:rsidRDefault="00016B55" w:rsidP="00016B55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Профессиональные педагогические сообщества ОО (приказ о МО, положение о МО, планы работы МО на  учебный год, аналитическая справка о деятельности МО в учебном году,  выступления, доклады и т.д.);</w:t>
      </w:r>
    </w:p>
    <w:p w:rsidR="00016B55" w:rsidRDefault="00016B55" w:rsidP="00016B55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Региональный атлас образовательных практик (материалы, иллюстрирующие заявленные образовательные практики в РАОП);</w:t>
      </w:r>
    </w:p>
    <w:p w:rsidR="00C517FF" w:rsidRPr="00016B55" w:rsidRDefault="00016B55" w:rsidP="00016B55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Методическая копилка</w:t>
      </w:r>
      <w:proofErr w:type="gramStart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i/>
          <w:sz w:val="24"/>
          <w:szCs w:val="24"/>
        </w:rPr>
        <w:t>р</w:t>
      </w:r>
      <w:proofErr w:type="gramEnd"/>
      <w:r>
        <w:rPr>
          <w:rFonts w:ascii="Arial" w:hAnsi="Arial" w:cs="Arial"/>
          <w:i/>
          <w:sz w:val="24"/>
          <w:szCs w:val="24"/>
        </w:rPr>
        <w:t>ецензированные программы внеурочной деятельности, разработки учебных занятий, уроков, внеклассных мероприятий, выступления на методических советах, педагогических конференциях, конкурсах, фестивалях и т.д.)</w:t>
      </w:r>
    </w:p>
    <w:p w:rsidR="00C517FF" w:rsidRPr="002E4EE3" w:rsidRDefault="00C517FF" w:rsidP="00C517FF">
      <w:pPr>
        <w:pStyle w:val="a3"/>
        <w:spacing w:after="0" w:line="240" w:lineRule="auto"/>
        <w:ind w:left="794"/>
        <w:rPr>
          <w:rFonts w:ascii="Arial" w:hAnsi="Arial" w:cs="Arial"/>
          <w:b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РАБОТА С ОДАРЕННЫМИ ДЕТЬМИ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Творческие конкурсы, выставки, результаты, достижения</w:t>
      </w:r>
    </w:p>
    <w:p w:rsidR="00C517FF" w:rsidRPr="002E4EE3" w:rsidRDefault="00C517FF" w:rsidP="00C517FF">
      <w:pPr>
        <w:pStyle w:val="a3"/>
        <w:spacing w:after="0" w:line="240" w:lineRule="auto"/>
        <w:ind w:left="794"/>
        <w:rPr>
          <w:rFonts w:ascii="Arial" w:hAnsi="Arial" w:cs="Arial"/>
          <w:b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ШКОЛЬНАЯ СПОРТИВНАЯ ЛИГА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Положение о проведении школьного  этапа Школьной спортивной лиги и президентских состязаний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Итоговая таблица о проведении муниципального этапа Всероссийских соревнований школьников «Президентские состязания» в текущем учебном году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Список победителей и призеров школьного этапа Школьной спортивной лиги и Президентских состязаний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Итоги участия в соревнованиях муниципального и регионального этапов Школьной спортивной лиги и президентских состязаний, фотоматериалов соревнований</w:t>
      </w:r>
    </w:p>
    <w:p w:rsidR="00C517FF" w:rsidRPr="002E4EE3" w:rsidRDefault="00C517FF" w:rsidP="00C517FF">
      <w:pPr>
        <w:pStyle w:val="a3"/>
        <w:spacing w:line="240" w:lineRule="auto"/>
        <w:ind w:left="794"/>
        <w:rPr>
          <w:rFonts w:ascii="Arial" w:hAnsi="Arial" w:cs="Arial"/>
          <w:i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ИНФОРМАЦИЯ ДЛЯ РОДИТЕЛЕЙ И ОБУЧАЮЩИХСЯ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Заявление о приеме на обучение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Заявление на обработку персональных данных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Заявление на разрешение использования сети интернет на уроках</w:t>
      </w:r>
    </w:p>
    <w:p w:rsidR="00C517FF" w:rsidRPr="002E4EE3" w:rsidRDefault="00C517FF" w:rsidP="00C517FF">
      <w:pPr>
        <w:pStyle w:val="a3"/>
        <w:spacing w:line="240" w:lineRule="auto"/>
        <w:ind w:left="794"/>
        <w:rPr>
          <w:rFonts w:ascii="Arial" w:hAnsi="Arial" w:cs="Arial"/>
          <w:i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ПРОТИВОДЕЙСТВИЕ КОРРУПЦИИ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Нормативные правовые и иные акты в сфере противодействия коррупции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Антикоррупционная экспертиза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Методические материалы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Формы документов, связанных с противодействием коррупции, для заполнения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Комиссия по соблюдению требований к служебному проведению и урегулированию конфликта интересов (аттестационная комиссия)</w:t>
      </w: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Обратная связь для сообщений о фактах коррупции</w:t>
      </w:r>
    </w:p>
    <w:p w:rsidR="00C517FF" w:rsidRPr="002E4EE3" w:rsidRDefault="00C517FF" w:rsidP="00C517FF">
      <w:pPr>
        <w:pStyle w:val="a3"/>
        <w:spacing w:after="0" w:line="240" w:lineRule="auto"/>
        <w:ind w:left="794"/>
        <w:rPr>
          <w:rFonts w:ascii="Arial" w:hAnsi="Arial" w:cs="Arial"/>
          <w:i/>
          <w:sz w:val="24"/>
          <w:szCs w:val="24"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890CEB">
        <w:rPr>
          <w:rFonts w:ascii="Arial" w:hAnsi="Arial" w:cs="Arial"/>
          <w:b/>
          <w:sz w:val="24"/>
          <w:szCs w:val="24"/>
          <w:u w:val="single"/>
        </w:rPr>
        <w:t>ОБРАЩЕНИЕ ГРАЖДАН</w:t>
      </w:r>
    </w:p>
    <w:p w:rsidR="00C517FF" w:rsidRPr="002E4EE3" w:rsidRDefault="00C517FF" w:rsidP="00C517FF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lastRenderedPageBreak/>
        <w:t>НОРМАТИВНЫЕ ПРАВОВЫЕ АКТЫ, РЕГУЛИРУЮЩИЕ ПОРЯДОК РАССМОТРЕНИЯ ОБРАЩЕНИЙ</w:t>
      </w:r>
    </w:p>
    <w:p w:rsidR="00C517FF" w:rsidRPr="002E4EE3" w:rsidRDefault="00C517FF" w:rsidP="00C517FF">
      <w:pPr>
        <w:pStyle w:val="a3"/>
        <w:spacing w:after="0" w:line="240" w:lineRule="auto"/>
        <w:ind w:left="794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Конституция Российской Федерации</w:t>
      </w:r>
    </w:p>
    <w:p w:rsidR="00C517FF" w:rsidRPr="002E4EE3" w:rsidRDefault="00C517FF" w:rsidP="00C517F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Федеральный закон от 02.05.2006 г. № 59-ФЗ «О порядке рассмотрения обращений граждан Российской Федерации»</w:t>
      </w:r>
    </w:p>
    <w:p w:rsidR="00C517FF" w:rsidRPr="002E4EE3" w:rsidRDefault="00CA42E5" w:rsidP="00C517F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C517FF" w:rsidRPr="002E4EE3">
          <w:rPr>
            <w:rFonts w:ascii="Arial" w:hAnsi="Arial" w:cs="Arial"/>
            <w:i/>
            <w:sz w:val="24"/>
            <w:szCs w:val="24"/>
          </w:rPr>
          <w:t>Федеральный закон от 27.07.2006 г. № 152-ФЗ «О персональных данных»</w:t>
        </w:r>
      </w:hyperlink>
    </w:p>
    <w:p w:rsidR="00C517FF" w:rsidRPr="002E4EE3" w:rsidRDefault="00CA42E5" w:rsidP="00C517F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C517FF" w:rsidRPr="002E4EE3">
          <w:rPr>
            <w:rFonts w:ascii="Arial" w:hAnsi="Arial" w:cs="Arial"/>
            <w:i/>
            <w:sz w:val="24"/>
            <w:szCs w:val="24"/>
          </w:rPr>
  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 </w:t>
        </w:r>
      </w:hyperlink>
    </w:p>
    <w:p w:rsidR="00C517FF" w:rsidRPr="002E4EE3" w:rsidRDefault="00C517FF" w:rsidP="00C517F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Федеральный закон от 27.07.2006 г. № 149-ФЗ «Об информации, информационных технологиях и о защите информации»</w:t>
      </w:r>
    </w:p>
    <w:p w:rsidR="00C517FF" w:rsidRPr="002E4EE3" w:rsidRDefault="00C517FF" w:rsidP="00C517F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Положение «О порядке рассмотрения обращений граждан» учреждения</w:t>
      </w:r>
    </w:p>
    <w:p w:rsidR="00C517FF" w:rsidRPr="002E4EE3" w:rsidRDefault="00C517FF" w:rsidP="00C517FF">
      <w:pPr>
        <w:pStyle w:val="a3"/>
        <w:spacing w:after="0" w:line="240" w:lineRule="auto"/>
        <w:ind w:left="1304"/>
        <w:rPr>
          <w:rFonts w:ascii="Arial" w:hAnsi="Arial" w:cs="Arial"/>
          <w:i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ЛИЧНЫЙ ПРИЕМ ГРАЖДАН</w:t>
      </w:r>
    </w:p>
    <w:p w:rsidR="00C517FF" w:rsidRPr="002E4EE3" w:rsidRDefault="00C517FF" w:rsidP="00C517FF">
      <w:pPr>
        <w:pStyle w:val="a3"/>
        <w:spacing w:after="0" w:line="240" w:lineRule="auto"/>
        <w:ind w:left="680"/>
        <w:rPr>
          <w:rFonts w:ascii="Arial" w:hAnsi="Arial" w:cs="Arial"/>
          <w:b/>
          <w:sz w:val="24"/>
          <w:szCs w:val="24"/>
        </w:rPr>
      </w:pPr>
    </w:p>
    <w:p w:rsidR="00C517FF" w:rsidRPr="002E4EE3" w:rsidRDefault="00C517FF" w:rsidP="00C517FF">
      <w:pPr>
        <w:pStyle w:val="a3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ОБРАЩЕНИЯ НА САЙТ</w:t>
      </w:r>
    </w:p>
    <w:p w:rsidR="00C517FF" w:rsidRPr="002E4EE3" w:rsidRDefault="00C517FF" w:rsidP="00C517FF">
      <w:pPr>
        <w:spacing w:after="0" w:line="240" w:lineRule="auto"/>
        <w:rPr>
          <w:rFonts w:cs="Arial"/>
          <w:b/>
        </w:rPr>
      </w:pPr>
    </w:p>
    <w:p w:rsidR="00C517FF" w:rsidRPr="002E4EE3" w:rsidRDefault="00C517FF" w:rsidP="00C517FF">
      <w:pPr>
        <w:pStyle w:val="a3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ПИСЬМЕННЫЕ ОБРАЩЕНИЯ</w:t>
      </w:r>
    </w:p>
    <w:p w:rsidR="00C517FF" w:rsidRPr="002E4EE3" w:rsidRDefault="00C517FF" w:rsidP="00C517FF">
      <w:pPr>
        <w:spacing w:after="0" w:line="240" w:lineRule="auto"/>
        <w:rPr>
          <w:rFonts w:cs="Arial"/>
          <w:b/>
        </w:rPr>
      </w:pPr>
    </w:p>
    <w:p w:rsidR="00C517FF" w:rsidRPr="002E4EE3" w:rsidRDefault="00C517FF" w:rsidP="00C517FF">
      <w:pPr>
        <w:pStyle w:val="a3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4EE3">
        <w:rPr>
          <w:rFonts w:ascii="Arial" w:hAnsi="Arial" w:cs="Arial"/>
          <w:b/>
          <w:sz w:val="24"/>
          <w:szCs w:val="24"/>
        </w:rPr>
        <w:t>ИНФОРМАЦИЯ О РАССМОТРЕНИИ ОБРАЩЕНИЙ</w:t>
      </w:r>
    </w:p>
    <w:p w:rsidR="00C517FF" w:rsidRPr="002E4EE3" w:rsidRDefault="00C517FF" w:rsidP="00C517FF">
      <w:pPr>
        <w:spacing w:after="0" w:line="240" w:lineRule="auto"/>
        <w:rPr>
          <w:rFonts w:cs="Arial"/>
          <w:b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FAQ</w:t>
      </w:r>
    </w:p>
    <w:p w:rsidR="00C517FF" w:rsidRPr="002E4EE3" w:rsidRDefault="00C517FF" w:rsidP="00C517FF">
      <w:pPr>
        <w:spacing w:after="0" w:line="240" w:lineRule="auto"/>
        <w:rPr>
          <w:rFonts w:cs="Arial"/>
          <w:b/>
        </w:rPr>
      </w:pPr>
    </w:p>
    <w:p w:rsidR="00C517FF" w:rsidRPr="00890CEB" w:rsidRDefault="00C517FF" w:rsidP="00C517FF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90CEB">
        <w:rPr>
          <w:rFonts w:ascii="Arial" w:hAnsi="Arial" w:cs="Arial"/>
          <w:b/>
          <w:sz w:val="24"/>
          <w:szCs w:val="24"/>
          <w:u w:val="single"/>
        </w:rPr>
        <w:t>АРХИВЫ</w:t>
      </w:r>
    </w:p>
    <w:p w:rsidR="00C517FF" w:rsidRPr="002E4EE3" w:rsidRDefault="00C517FF" w:rsidP="00C517FF">
      <w:pPr>
        <w:spacing w:after="0" w:line="240" w:lineRule="auto"/>
        <w:rPr>
          <w:rFonts w:cs="Arial"/>
          <w:b/>
        </w:rPr>
      </w:pPr>
    </w:p>
    <w:p w:rsidR="00C517FF" w:rsidRPr="002E4EE3" w:rsidRDefault="00C517FF" w:rsidP="00C517FF">
      <w:pPr>
        <w:pStyle w:val="a3"/>
        <w:numPr>
          <w:ilvl w:val="2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4EE3">
        <w:rPr>
          <w:rFonts w:ascii="Arial" w:hAnsi="Arial" w:cs="Arial"/>
          <w:i/>
          <w:sz w:val="24"/>
          <w:szCs w:val="24"/>
        </w:rPr>
        <w:t>Положение об архиве организации</w:t>
      </w:r>
    </w:p>
    <w:p w:rsidR="00C517FF" w:rsidRDefault="00C517FF" w:rsidP="00C517FF">
      <w:pPr>
        <w:spacing w:after="0" w:line="240" w:lineRule="auto"/>
        <w:rPr>
          <w:rFonts w:cs="Arial"/>
          <w:i/>
        </w:rPr>
      </w:pPr>
    </w:p>
    <w:p w:rsidR="00CF2445" w:rsidRDefault="00CF2445" w:rsidP="00C517FF">
      <w:pPr>
        <w:spacing w:after="0" w:line="240" w:lineRule="auto"/>
        <w:rPr>
          <w:rFonts w:cs="Arial"/>
          <w:i/>
        </w:rPr>
      </w:pPr>
    </w:p>
    <w:p w:rsidR="00CF2445" w:rsidRDefault="00CF2445" w:rsidP="00CF244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Пояснения:  </w:t>
      </w:r>
    </w:p>
    <w:p w:rsidR="00CF2445" w:rsidRDefault="00CF2445" w:rsidP="00CF2445">
      <w:pPr>
        <w:spacing w:after="0" w:line="240" w:lineRule="auto"/>
        <w:rPr>
          <w:rFonts w:cs="Arial"/>
          <w:b/>
        </w:rPr>
      </w:pPr>
    </w:p>
    <w:p w:rsidR="00CF2445" w:rsidRDefault="00CF2445" w:rsidP="00CF2445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СВЕДЕНИЯ ОБ ОБРАЗОВАТЕЛЬНОЙ ОРГАНИЗАЦИИ</w:t>
      </w:r>
      <w:r>
        <w:rPr>
          <w:rFonts w:ascii="Arial" w:hAnsi="Arial" w:cs="Arial"/>
          <w:b/>
          <w:sz w:val="24"/>
          <w:szCs w:val="24"/>
        </w:rPr>
        <w:t xml:space="preserve"> – (Заглавными буквами выделенным жирным шрифтом и подчеркиванием выделенного текста обозначается раздел, который выносится в меню сайта)</w:t>
      </w:r>
    </w:p>
    <w:p w:rsidR="00CF2445" w:rsidRDefault="00CF2445" w:rsidP="00CF2445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CF2445" w:rsidRDefault="00CF2445" w:rsidP="00CF2445">
      <w:pPr>
        <w:pStyle w:val="a3"/>
        <w:numPr>
          <w:ilvl w:val="1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ОСНОВНЫЕ СВЕДЕНИЯ - (Заглавными буквами выделенным жирным шрифтом обозначается заглавие подраздел, который находится внутри основного раздела)</w:t>
      </w:r>
    </w:p>
    <w:p w:rsidR="00CF2445" w:rsidRDefault="00CF2445" w:rsidP="00CF2445">
      <w:pPr>
        <w:pStyle w:val="a3"/>
        <w:ind w:left="794"/>
        <w:rPr>
          <w:rFonts w:ascii="Arial" w:hAnsi="Arial" w:cs="Arial"/>
          <w:sz w:val="24"/>
          <w:szCs w:val="24"/>
        </w:rPr>
      </w:pPr>
    </w:p>
    <w:p w:rsidR="00CF2445" w:rsidRDefault="00CF2445" w:rsidP="00CF2445">
      <w:pPr>
        <w:pStyle w:val="a3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Дата создания - (Курсивом обозначаются наименования документов, которые необходимо разместить в данном разделе сайта)</w:t>
      </w:r>
    </w:p>
    <w:p w:rsidR="00CF2445" w:rsidRDefault="00CF2445" w:rsidP="00CF244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F2445" w:rsidRDefault="00CF2445" w:rsidP="00CF244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F2445" w:rsidRDefault="00CF2445" w:rsidP="00CF244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F2445" w:rsidRPr="00CD242A" w:rsidRDefault="00CF2445" w:rsidP="00CF2445">
      <w:pPr>
        <w:spacing w:after="0" w:line="240" w:lineRule="auto"/>
        <w:jc w:val="both"/>
        <w:rPr>
          <w:rFonts w:cs="Arial"/>
          <w:sz w:val="20"/>
          <w:szCs w:val="20"/>
        </w:rPr>
      </w:pPr>
      <w:r w:rsidRPr="00CD242A">
        <w:rPr>
          <w:rFonts w:cs="Arial"/>
          <w:sz w:val="20"/>
          <w:szCs w:val="20"/>
        </w:rPr>
        <w:t>Примечание:</w:t>
      </w:r>
    </w:p>
    <w:p w:rsidR="00CF2445" w:rsidRPr="00CD242A" w:rsidRDefault="00CF2445" w:rsidP="00CF2445">
      <w:pPr>
        <w:tabs>
          <w:tab w:val="left" w:pos="1009"/>
        </w:tabs>
        <w:spacing w:after="0" w:line="240" w:lineRule="auto"/>
        <w:ind w:firstLine="360"/>
        <w:jc w:val="both"/>
        <w:rPr>
          <w:sz w:val="20"/>
          <w:szCs w:val="20"/>
        </w:rPr>
      </w:pPr>
      <w:r w:rsidRPr="00CD242A">
        <w:rPr>
          <w:sz w:val="20"/>
          <w:szCs w:val="20"/>
        </w:rPr>
        <w:t xml:space="preserve">Информация </w:t>
      </w:r>
      <w:proofErr w:type="gramStart"/>
      <w:r w:rsidRPr="00CD242A">
        <w:rPr>
          <w:sz w:val="20"/>
          <w:szCs w:val="20"/>
        </w:rPr>
        <w:t>о</w:t>
      </w:r>
      <w:proofErr w:type="gramEnd"/>
      <w:r w:rsidRPr="00CD242A">
        <w:rPr>
          <w:sz w:val="20"/>
          <w:szCs w:val="20"/>
        </w:rPr>
        <w:t xml:space="preserve"> образовательном учреждении, фотография центрального здания  и логотип должны присутствовать на банере так, чтобы в течение 10 секунд можно было бы идентифицировать принадлежность сайта тому или иному общеобразовательному учреждению.</w:t>
      </w:r>
    </w:p>
    <w:p w:rsidR="00CF2445" w:rsidRPr="007B6FD0" w:rsidRDefault="00CF2445" w:rsidP="00CF2445">
      <w:pPr>
        <w:tabs>
          <w:tab w:val="left" w:pos="1009"/>
        </w:tabs>
        <w:spacing w:after="0" w:line="240" w:lineRule="auto"/>
        <w:ind w:firstLine="360"/>
        <w:jc w:val="both"/>
        <w:rPr>
          <w:sz w:val="20"/>
          <w:szCs w:val="20"/>
        </w:rPr>
      </w:pPr>
      <w:r w:rsidRPr="007B6FD0">
        <w:rPr>
          <w:sz w:val="20"/>
          <w:szCs w:val="20"/>
        </w:rPr>
        <w:lastRenderedPageBreak/>
        <w:t>Информацию в специальном разделе размещайте в виде набора страниц, иерархического списка и (или) ссылок на другие разделы сайта, при этом публикуйте:</w:t>
      </w:r>
    </w:p>
    <w:p w:rsidR="00CF2445" w:rsidRPr="007B6FD0" w:rsidRDefault="00CF2445" w:rsidP="00CF2445">
      <w:pPr>
        <w:tabs>
          <w:tab w:val="left" w:pos="1009"/>
        </w:tabs>
        <w:spacing w:after="0" w:line="240" w:lineRule="auto"/>
        <w:ind w:firstLine="360"/>
        <w:jc w:val="both"/>
        <w:rPr>
          <w:sz w:val="20"/>
          <w:szCs w:val="20"/>
        </w:rPr>
      </w:pPr>
      <w:r w:rsidRPr="007B6FD0">
        <w:rPr>
          <w:sz w:val="20"/>
          <w:szCs w:val="20"/>
        </w:rPr>
        <w:t xml:space="preserve">сведения в текстовом, табличном или любом машиночитаемом формате, который обеспечит ее </w:t>
      </w:r>
      <w:proofErr w:type="gramStart"/>
      <w:r w:rsidRPr="007B6FD0">
        <w:rPr>
          <w:sz w:val="20"/>
          <w:szCs w:val="20"/>
        </w:rPr>
        <w:t>ав-томатическую</w:t>
      </w:r>
      <w:proofErr w:type="gramEnd"/>
      <w:r w:rsidRPr="007B6FD0">
        <w:rPr>
          <w:sz w:val="20"/>
          <w:szCs w:val="20"/>
        </w:rPr>
        <w:t xml:space="preserve"> обработку;</w:t>
      </w:r>
    </w:p>
    <w:p w:rsidR="00CF2445" w:rsidRPr="007B6FD0" w:rsidRDefault="00CF2445" w:rsidP="00CF2445">
      <w:pPr>
        <w:tabs>
          <w:tab w:val="left" w:pos="1009"/>
        </w:tabs>
        <w:spacing w:after="0" w:line="240" w:lineRule="auto"/>
        <w:ind w:firstLine="360"/>
        <w:jc w:val="both"/>
        <w:rPr>
          <w:sz w:val="20"/>
          <w:szCs w:val="20"/>
        </w:rPr>
      </w:pPr>
      <w:r w:rsidRPr="007B6FD0">
        <w:rPr>
          <w:sz w:val="20"/>
          <w:szCs w:val="20"/>
        </w:rPr>
        <w:t xml:space="preserve">копии документов в форматах.pdf,.doc,.docx,.xls,.xlsx,.odt,.ods с максимальным размером файла –15 мб, разрешением отсканированных документов – не менее </w:t>
      </w:r>
      <w:r>
        <w:rPr>
          <w:sz w:val="20"/>
          <w:szCs w:val="20"/>
        </w:rPr>
        <w:t>100</w:t>
      </w:r>
      <w:r w:rsidRPr="007B6FD0">
        <w:rPr>
          <w:sz w:val="20"/>
          <w:szCs w:val="20"/>
        </w:rPr>
        <w:t xml:space="preserve"> dpi. Отсканированный текст должен быть </w:t>
      </w:r>
      <w:proofErr w:type="gramStart"/>
      <w:r w:rsidRPr="007B6FD0">
        <w:rPr>
          <w:sz w:val="20"/>
          <w:szCs w:val="20"/>
        </w:rPr>
        <w:t>чи-таемым</w:t>
      </w:r>
      <w:proofErr w:type="gramEnd"/>
      <w:r w:rsidRPr="007B6FD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F2445" w:rsidRPr="002E4EE3" w:rsidRDefault="00CF2445" w:rsidP="00CF2445">
      <w:pPr>
        <w:spacing w:after="0" w:line="240" w:lineRule="auto"/>
        <w:rPr>
          <w:rFonts w:cs="Arial"/>
          <w:i/>
        </w:rPr>
      </w:pPr>
    </w:p>
    <w:p w:rsidR="00C517FF" w:rsidRPr="009B2092" w:rsidRDefault="00C517FF" w:rsidP="00C517FF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4138FD" w:rsidRPr="00E23985" w:rsidRDefault="004138FD" w:rsidP="004138FD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331129" w:rsidRPr="002E4EE3" w:rsidRDefault="00331129" w:rsidP="00331129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641C76" w:rsidRPr="00641C76" w:rsidRDefault="00641C76" w:rsidP="00641C76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B433DF" w:rsidRPr="002E4EE3" w:rsidRDefault="00B433DF" w:rsidP="00B433DF">
      <w:pPr>
        <w:pStyle w:val="a3"/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E7047A" w:rsidRPr="00E7047A" w:rsidRDefault="00E7047A" w:rsidP="007F7F8B">
      <w:pPr>
        <w:pStyle w:val="a3"/>
        <w:spacing w:after="0" w:line="240" w:lineRule="auto"/>
        <w:ind w:left="1304"/>
        <w:rPr>
          <w:rFonts w:ascii="Arial" w:hAnsi="Arial" w:cs="Arial"/>
          <w:i/>
          <w:sz w:val="24"/>
          <w:szCs w:val="24"/>
        </w:rPr>
      </w:pPr>
    </w:p>
    <w:p w:rsidR="00EA650B" w:rsidRPr="00EA650B" w:rsidRDefault="00E7047A" w:rsidP="00E7047A">
      <w:pPr>
        <w:pStyle w:val="a3"/>
        <w:tabs>
          <w:tab w:val="left" w:pos="3589"/>
        </w:tabs>
        <w:spacing w:line="240" w:lineRule="auto"/>
        <w:ind w:left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sectPr w:rsidR="00EA650B" w:rsidRPr="00EA650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E5" w:rsidRDefault="00CA42E5" w:rsidP="00AE29C6">
      <w:pPr>
        <w:spacing w:after="0" w:line="240" w:lineRule="auto"/>
      </w:pPr>
      <w:r>
        <w:separator/>
      </w:r>
    </w:p>
  </w:endnote>
  <w:endnote w:type="continuationSeparator" w:id="0">
    <w:p w:rsidR="00CA42E5" w:rsidRDefault="00CA42E5" w:rsidP="00A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E5" w:rsidRDefault="00CA42E5" w:rsidP="00AE29C6">
      <w:pPr>
        <w:spacing w:after="0" w:line="240" w:lineRule="auto"/>
      </w:pPr>
      <w:r>
        <w:separator/>
      </w:r>
    </w:p>
  </w:footnote>
  <w:footnote w:type="continuationSeparator" w:id="0">
    <w:p w:rsidR="00CA42E5" w:rsidRDefault="00CA42E5" w:rsidP="00A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AE29C6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C24EA084AD1044DB9F74B84D4F6F0C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E29C6" w:rsidRDefault="00AE29C6" w:rsidP="008A6920">
              <w:pPr>
                <w:pStyle w:val="a4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Структура навигационного меню сайта для </w:t>
              </w:r>
              <w:r w:rsidR="008A692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УДО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  <w14:numForm w14:val="oldStyle"/>
          </w:rPr>
          <w:alias w:val="Год"/>
          <w:id w:val="77761609"/>
          <w:placeholder>
            <w:docPart w:val="B989D29642F94F44B9A87703569557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E29C6" w:rsidRDefault="00AE29C6" w:rsidP="00AE29C6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E29C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14:numForm w14:val="oldStyle"/>
                </w:rPr>
                <w:t>Версия 9</w:t>
              </w:r>
            </w:p>
          </w:tc>
        </w:sdtContent>
      </w:sdt>
    </w:tr>
  </w:tbl>
  <w:p w:rsidR="00AE29C6" w:rsidRDefault="00AE29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D37"/>
    <w:multiLevelType w:val="multilevel"/>
    <w:tmpl w:val="D3D4EDC6"/>
    <w:lvl w:ilvl="0">
      <w:start w:val="1"/>
      <w:numFmt w:val="decimal"/>
      <w:lvlText w:val="%1."/>
      <w:lvlJc w:val="left"/>
      <w:pPr>
        <w:ind w:left="360" w:hanging="360"/>
      </w:pPr>
      <w:rPr>
        <w:rFonts w:ascii="Arial Rounded MT Bold" w:hAnsi="Arial Rounded MT Bold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Arial Rounded MT Bold" w:hAnsi="Arial Rounded MT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right"/>
      <w:pPr>
        <w:ind w:left="1304" w:hanging="113"/>
      </w:pPr>
      <w:rPr>
        <w:rFonts w:ascii="Arial Rounded MT Bold" w:hAnsi="Arial Rounded MT Bold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83B4E31"/>
    <w:multiLevelType w:val="multilevel"/>
    <w:tmpl w:val="90605FEE"/>
    <w:lvl w:ilvl="0">
      <w:start w:val="1"/>
      <w:numFmt w:val="decimal"/>
      <w:lvlText w:val="%1."/>
      <w:lvlJc w:val="left"/>
      <w:pPr>
        <w:ind w:left="360" w:hanging="360"/>
      </w:pPr>
      <w:rPr>
        <w:rFonts w:ascii="Arial Rounded MT Bold" w:hAnsi="Arial Rounded MT Bold" w:hint="default"/>
        <w:b/>
        <w:sz w:val="24"/>
        <w:szCs w:val="24"/>
      </w:rPr>
    </w:lvl>
    <w:lvl w:ilvl="1">
      <w:start w:val="1"/>
      <w:numFmt w:val="bullet"/>
      <w:lvlText w:val="►"/>
      <w:lvlJc w:val="left"/>
      <w:pPr>
        <w:ind w:left="794" w:hanging="397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►"/>
      <w:lvlJc w:val="left"/>
      <w:pPr>
        <w:ind w:left="1701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D1B463C"/>
    <w:multiLevelType w:val="multilevel"/>
    <w:tmpl w:val="4748F4BE"/>
    <w:lvl w:ilvl="0">
      <w:start w:val="1"/>
      <w:numFmt w:val="decimal"/>
      <w:lvlText w:val="%1."/>
      <w:lvlJc w:val="left"/>
      <w:pPr>
        <w:ind w:left="360" w:hanging="360"/>
      </w:pPr>
      <w:rPr>
        <w:rFonts w:ascii="Arial Rounded MT Bold" w:hAnsi="Arial Rounded MT Bold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ascii="Arial Rounded MT Bold" w:hAnsi="Arial Rounded MT Bold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right"/>
      <w:pPr>
        <w:ind w:left="1304" w:hanging="113"/>
      </w:pPr>
      <w:rPr>
        <w:rFonts w:ascii="Arial Rounded MT Bold" w:hAnsi="Arial Rounded MT Bold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Rounded MT Bold" w:hAnsi="Arial Rounded MT Bold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283"/>
        </w:pPr>
        <w:rPr>
          <w:rFonts w:ascii="Arial Rounded MT Bold" w:hAnsi="Arial Rounded MT Bold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304" w:hanging="113"/>
        </w:pPr>
        <w:rPr>
          <w:rFonts w:ascii="Arial Rounded MT Bold" w:hAnsi="Arial Rounded MT Bold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B0"/>
    <w:rsid w:val="00016B55"/>
    <w:rsid w:val="000360B0"/>
    <w:rsid w:val="00116A9B"/>
    <w:rsid w:val="001235D0"/>
    <w:rsid w:val="00181205"/>
    <w:rsid w:val="002016F6"/>
    <w:rsid w:val="002115BF"/>
    <w:rsid w:val="002E7204"/>
    <w:rsid w:val="00331129"/>
    <w:rsid w:val="003360FB"/>
    <w:rsid w:val="003B3B2E"/>
    <w:rsid w:val="003D7574"/>
    <w:rsid w:val="003F36D5"/>
    <w:rsid w:val="004138FD"/>
    <w:rsid w:val="005318FC"/>
    <w:rsid w:val="005E46E6"/>
    <w:rsid w:val="00641C76"/>
    <w:rsid w:val="006917B8"/>
    <w:rsid w:val="007E0131"/>
    <w:rsid w:val="007F7F8B"/>
    <w:rsid w:val="00885E11"/>
    <w:rsid w:val="008A6920"/>
    <w:rsid w:val="008B064E"/>
    <w:rsid w:val="0098740B"/>
    <w:rsid w:val="009D7E54"/>
    <w:rsid w:val="00A1079D"/>
    <w:rsid w:val="00AE29C6"/>
    <w:rsid w:val="00B433DF"/>
    <w:rsid w:val="00BD5E12"/>
    <w:rsid w:val="00C228C7"/>
    <w:rsid w:val="00C517FF"/>
    <w:rsid w:val="00CA0159"/>
    <w:rsid w:val="00CA42E5"/>
    <w:rsid w:val="00CF2445"/>
    <w:rsid w:val="00D01052"/>
    <w:rsid w:val="00E23985"/>
    <w:rsid w:val="00E609E3"/>
    <w:rsid w:val="00E7047A"/>
    <w:rsid w:val="00EA1958"/>
    <w:rsid w:val="00EA650B"/>
    <w:rsid w:val="00EF55E5"/>
    <w:rsid w:val="00F64195"/>
    <w:rsid w:val="00F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54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E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9C6"/>
  </w:style>
  <w:style w:type="paragraph" w:styleId="a6">
    <w:name w:val="footer"/>
    <w:basedOn w:val="a"/>
    <w:link w:val="a7"/>
    <w:uiPriority w:val="99"/>
    <w:unhideWhenUsed/>
    <w:rsid w:val="00AE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9C6"/>
  </w:style>
  <w:style w:type="paragraph" w:styleId="a8">
    <w:name w:val="Balloon Text"/>
    <w:basedOn w:val="a"/>
    <w:link w:val="a9"/>
    <w:uiPriority w:val="99"/>
    <w:semiHidden/>
    <w:unhideWhenUsed/>
    <w:rsid w:val="00A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54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E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9C6"/>
  </w:style>
  <w:style w:type="paragraph" w:styleId="a6">
    <w:name w:val="footer"/>
    <w:basedOn w:val="a"/>
    <w:link w:val="a7"/>
    <w:uiPriority w:val="99"/>
    <w:unhideWhenUsed/>
    <w:rsid w:val="00AE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9C6"/>
  </w:style>
  <w:style w:type="paragraph" w:styleId="a8">
    <w:name w:val="Balloon Text"/>
    <w:basedOn w:val="a"/>
    <w:link w:val="a9"/>
    <w:uiPriority w:val="99"/>
    <w:semiHidden/>
    <w:unhideWhenUsed/>
    <w:rsid w:val="00A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gm.mos.ru/legislation/lawacts/9577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gm.mos.ru/legislation/lawacts/915093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EA084AD1044DB9F74B84D4F6F0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80F58-9A29-489C-8A9F-0E9D1753A13A}"/>
      </w:docPartPr>
      <w:docPartBody>
        <w:p w:rsidR="00D10106" w:rsidRDefault="00A93800" w:rsidP="00A93800">
          <w:pPr>
            <w:pStyle w:val="C24EA084AD1044DB9F74B84D4F6F0C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B989D29642F94F44B9A8770356955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FE324-A2C4-4D34-A7E5-6DE627426661}"/>
      </w:docPartPr>
      <w:docPartBody>
        <w:p w:rsidR="00D10106" w:rsidRDefault="00A93800" w:rsidP="00A93800">
          <w:pPr>
            <w:pStyle w:val="B989D29642F94F44B9A87703569557D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00"/>
    <w:rsid w:val="003F3D48"/>
    <w:rsid w:val="00671065"/>
    <w:rsid w:val="009F092D"/>
    <w:rsid w:val="00A93800"/>
    <w:rsid w:val="00D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EA084AD1044DB9F74B84D4F6F0C48">
    <w:name w:val="C24EA084AD1044DB9F74B84D4F6F0C48"/>
    <w:rsid w:val="00A93800"/>
  </w:style>
  <w:style w:type="paragraph" w:customStyle="1" w:styleId="B989D29642F94F44B9A87703569557D4">
    <w:name w:val="B989D29642F94F44B9A87703569557D4"/>
    <w:rsid w:val="00A938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EA084AD1044DB9F74B84D4F6F0C48">
    <w:name w:val="C24EA084AD1044DB9F74B84D4F6F0C48"/>
    <w:rsid w:val="00A93800"/>
  </w:style>
  <w:style w:type="paragraph" w:customStyle="1" w:styleId="B989D29642F94F44B9A87703569557D4">
    <w:name w:val="B989D29642F94F44B9A87703569557D4"/>
    <w:rsid w:val="00A93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Версия 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навигационного меню сайта для ОО</vt:lpstr>
    </vt:vector>
  </TitlesOfParts>
  <Company/>
  <LinksUpToDate>false</LinksUpToDate>
  <CharactersWithSpaces>18323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навигационного меню сайта для УДО</dc:title>
  <dc:creator>ИМЦ-программист</dc:creator>
  <cp:lastModifiedBy>ИМЦ-программист</cp:lastModifiedBy>
  <cp:revision>6</cp:revision>
  <cp:lastPrinted>2021-01-15T07:21:00Z</cp:lastPrinted>
  <dcterms:created xsi:type="dcterms:W3CDTF">2021-01-15T07:37:00Z</dcterms:created>
  <dcterms:modified xsi:type="dcterms:W3CDTF">2021-01-19T02:52:00Z</dcterms:modified>
</cp:coreProperties>
</file>